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169ACA" w14:textId="77777777" w:rsidR="003609AA" w:rsidRPr="00914157" w:rsidRDefault="00043A04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Burmistrz Aleksandrowa Łódzkiego</w:t>
      </w:r>
      <w:r w:rsidRPr="00914157">
        <w:rPr>
          <w:rFonts w:ascii="Calibri" w:eastAsia="Arial" w:hAnsi="Calibri" w:cs="Calibri"/>
          <w:sz w:val="24"/>
          <w:szCs w:val="24"/>
        </w:rPr>
        <w:t xml:space="preserve"> działając na podstawie:</w:t>
      </w:r>
    </w:p>
    <w:p w14:paraId="5E3D27A0" w14:textId="7AA5A9C8" w:rsidR="003609AA" w:rsidRPr="00981858" w:rsidRDefault="00043A04" w:rsidP="00914157">
      <w:pPr>
        <w:numPr>
          <w:ilvl w:val="0"/>
          <w:numId w:val="20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Art. 13 ust. 1,2 i 3 ustawy z dnia 24 kwietnia 2003 r. o działalności pożytku publicznego i o w</w:t>
      </w:r>
      <w:r w:rsidR="00205DB6" w:rsidRPr="00914157">
        <w:rPr>
          <w:rFonts w:ascii="Calibri" w:eastAsia="Arial" w:hAnsi="Calibri" w:cs="Calibri"/>
          <w:sz w:val="24"/>
          <w:szCs w:val="24"/>
        </w:rPr>
        <w:t xml:space="preserve">olontariacie </w:t>
      </w:r>
      <w:r w:rsidR="00E55117" w:rsidRPr="00981858">
        <w:rPr>
          <w:rFonts w:ascii="Calibri" w:hAnsi="Calibri" w:cs="Calibri"/>
          <w:sz w:val="24"/>
          <w:szCs w:val="24"/>
        </w:rPr>
        <w:t>(t.j. Dz. U. z 2025 r. poz. 1338 z późniejszymi zmianami).</w:t>
      </w:r>
    </w:p>
    <w:p w14:paraId="6B2602B5" w14:textId="6FC9656B" w:rsidR="006729E2" w:rsidRPr="00FB45E4" w:rsidRDefault="004535FF" w:rsidP="00914157">
      <w:pPr>
        <w:numPr>
          <w:ilvl w:val="0"/>
          <w:numId w:val="20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FB45E4">
        <w:rPr>
          <w:rFonts w:ascii="Calibri" w:eastAsia="Arial" w:hAnsi="Calibri" w:cs="Calibri"/>
          <w:sz w:val="24"/>
          <w:szCs w:val="24"/>
        </w:rPr>
        <w:t xml:space="preserve">Uchwały nr </w:t>
      </w:r>
      <w:r w:rsidR="006C681E" w:rsidRPr="00FB45E4">
        <w:rPr>
          <w:rFonts w:ascii="Calibri" w:eastAsia="Arial" w:hAnsi="Calibri" w:cs="Calibri"/>
          <w:sz w:val="24"/>
          <w:szCs w:val="24"/>
        </w:rPr>
        <w:t>XVII/150/25</w:t>
      </w:r>
      <w:r w:rsidR="006729E2" w:rsidRPr="00FB45E4">
        <w:rPr>
          <w:rFonts w:ascii="Calibri" w:eastAsia="Arial" w:hAnsi="Calibri" w:cs="Calibri"/>
          <w:sz w:val="24"/>
          <w:szCs w:val="24"/>
        </w:rPr>
        <w:t xml:space="preserve"> Rady Miejskiej w </w:t>
      </w:r>
      <w:r w:rsidR="004B03E2" w:rsidRPr="00FB45E4">
        <w:rPr>
          <w:rFonts w:ascii="Calibri" w:eastAsia="Arial" w:hAnsi="Calibri" w:cs="Calibri"/>
          <w:sz w:val="24"/>
          <w:szCs w:val="24"/>
        </w:rPr>
        <w:t xml:space="preserve">Aleksandrowie </w:t>
      </w:r>
      <w:r w:rsidRPr="00FB45E4">
        <w:rPr>
          <w:rFonts w:ascii="Calibri" w:eastAsia="Arial" w:hAnsi="Calibri" w:cs="Calibri"/>
          <w:sz w:val="24"/>
          <w:szCs w:val="24"/>
        </w:rPr>
        <w:t>Łódzkim z dnia 2</w:t>
      </w:r>
      <w:r w:rsidR="006C681E" w:rsidRPr="00FB45E4">
        <w:rPr>
          <w:rFonts w:ascii="Calibri" w:eastAsia="Arial" w:hAnsi="Calibri" w:cs="Calibri"/>
          <w:sz w:val="24"/>
          <w:szCs w:val="24"/>
        </w:rPr>
        <w:t>7</w:t>
      </w:r>
      <w:r w:rsidR="006036A1" w:rsidRPr="00FB45E4">
        <w:rPr>
          <w:rFonts w:ascii="Calibri" w:eastAsia="Arial" w:hAnsi="Calibri" w:cs="Calibri"/>
          <w:sz w:val="24"/>
          <w:szCs w:val="24"/>
        </w:rPr>
        <w:t xml:space="preserve"> listopada 202</w:t>
      </w:r>
      <w:r w:rsidR="006C681E" w:rsidRPr="00FB45E4">
        <w:rPr>
          <w:rFonts w:ascii="Calibri" w:eastAsia="Arial" w:hAnsi="Calibri" w:cs="Calibri"/>
          <w:sz w:val="24"/>
          <w:szCs w:val="24"/>
        </w:rPr>
        <w:t>5</w:t>
      </w:r>
      <w:r w:rsidR="006729E2" w:rsidRPr="00FB45E4">
        <w:rPr>
          <w:rFonts w:ascii="Calibri" w:eastAsia="Arial" w:hAnsi="Calibri" w:cs="Calibri"/>
          <w:sz w:val="24"/>
          <w:szCs w:val="24"/>
        </w:rPr>
        <w:t xml:space="preserve"> roku w sprawie przyjęcia programu współp</w:t>
      </w:r>
      <w:r w:rsidR="004B03E2" w:rsidRPr="00FB45E4">
        <w:rPr>
          <w:rFonts w:ascii="Calibri" w:eastAsia="Arial" w:hAnsi="Calibri" w:cs="Calibri"/>
          <w:sz w:val="24"/>
          <w:szCs w:val="24"/>
        </w:rPr>
        <w:t>racy Gmin</w:t>
      </w:r>
      <w:r w:rsidR="006036A1" w:rsidRPr="00FB45E4">
        <w:rPr>
          <w:rFonts w:ascii="Calibri" w:eastAsia="Arial" w:hAnsi="Calibri" w:cs="Calibri"/>
          <w:sz w:val="24"/>
          <w:szCs w:val="24"/>
        </w:rPr>
        <w:t>y Aleksandrów Łódzki na rok 202</w:t>
      </w:r>
      <w:r w:rsidR="006C681E" w:rsidRPr="00FB45E4">
        <w:rPr>
          <w:rFonts w:ascii="Calibri" w:eastAsia="Arial" w:hAnsi="Calibri" w:cs="Calibri"/>
          <w:sz w:val="24"/>
          <w:szCs w:val="24"/>
        </w:rPr>
        <w:t>6</w:t>
      </w:r>
      <w:r w:rsidR="006729E2" w:rsidRPr="00FB45E4">
        <w:rPr>
          <w:rFonts w:ascii="Calibri" w:eastAsia="Arial" w:hAnsi="Calibri" w:cs="Calibri"/>
          <w:sz w:val="24"/>
          <w:szCs w:val="24"/>
        </w:rPr>
        <w:t xml:space="preserve"> z organizacjami pozarządowymi oraz podmiotami, o których mowa w art. 3 ust. 3 ustawy z dnia 24 kwietnia 2003 r., o działalności pożytku publicznego i o wolontariacie</w:t>
      </w:r>
      <w:r w:rsidR="00296606" w:rsidRPr="00FB45E4">
        <w:rPr>
          <w:rFonts w:ascii="Calibri" w:eastAsia="Arial" w:hAnsi="Calibri" w:cs="Calibri"/>
          <w:sz w:val="24"/>
          <w:szCs w:val="24"/>
        </w:rPr>
        <w:t>;</w:t>
      </w:r>
    </w:p>
    <w:p w14:paraId="2C42D4F0" w14:textId="77777777" w:rsidR="003609AA" w:rsidRPr="00914157" w:rsidRDefault="00043A04" w:rsidP="00914157">
      <w:pPr>
        <w:numPr>
          <w:ilvl w:val="0"/>
          <w:numId w:val="20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Rozporządzenia Przewodniczącego Komitetu do Spraw Pożytku Publicznego z dnia 24 </w:t>
      </w:r>
      <w:r w:rsidR="003362C2" w:rsidRPr="00914157">
        <w:rPr>
          <w:rFonts w:ascii="Calibri" w:eastAsia="Arial" w:hAnsi="Calibri" w:cs="Calibri"/>
          <w:sz w:val="24"/>
          <w:szCs w:val="24"/>
        </w:rPr>
        <w:t>października</w:t>
      </w:r>
      <w:r w:rsidRPr="00914157">
        <w:rPr>
          <w:rFonts w:ascii="Calibri" w:eastAsia="Arial" w:hAnsi="Calibri" w:cs="Calibri"/>
          <w:sz w:val="24"/>
          <w:szCs w:val="24"/>
        </w:rPr>
        <w:t xml:space="preserve"> 2018 roku w sprawie </w:t>
      </w:r>
      <w:r w:rsidR="003362C2" w:rsidRPr="00914157">
        <w:rPr>
          <w:rFonts w:ascii="Calibri" w:eastAsia="Arial" w:hAnsi="Calibri" w:cs="Calibri"/>
          <w:sz w:val="24"/>
          <w:szCs w:val="24"/>
        </w:rPr>
        <w:t>wzorów</w:t>
      </w:r>
      <w:r w:rsidRPr="00914157">
        <w:rPr>
          <w:rFonts w:ascii="Calibri" w:eastAsia="Arial" w:hAnsi="Calibri" w:cs="Calibri"/>
          <w:sz w:val="24"/>
          <w:szCs w:val="24"/>
        </w:rPr>
        <w:t xml:space="preserve"> ofert i ramowych wzorów umów dotyczących realizacji zadań publicznych oraz wzorów sprawozdań z wykonania tych zadań (Dz. u. z 2018 r. poz. 2057)</w:t>
      </w:r>
    </w:p>
    <w:p w14:paraId="1AEFC658" w14:textId="114D453E" w:rsidR="003609AA" w:rsidRDefault="00043A04" w:rsidP="00EF0B15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b/>
          <w:sz w:val="24"/>
          <w:szCs w:val="24"/>
        </w:rPr>
        <w:t>ogłasza otwarty konkurs ofert</w:t>
      </w:r>
      <w:r w:rsidR="00834AAC" w:rsidRPr="00914157">
        <w:rPr>
          <w:rFonts w:ascii="Calibri" w:eastAsia="Arial" w:hAnsi="Calibri" w:cs="Calibri"/>
          <w:sz w:val="24"/>
          <w:szCs w:val="24"/>
        </w:rPr>
        <w:t xml:space="preserve"> </w:t>
      </w:r>
      <w:r w:rsidRPr="00914157">
        <w:rPr>
          <w:rFonts w:ascii="Calibri" w:eastAsia="Arial" w:hAnsi="Calibri" w:cs="Calibri"/>
          <w:sz w:val="24"/>
          <w:szCs w:val="24"/>
        </w:rPr>
        <w:t xml:space="preserve">dla organizacji pozarządowych i innych podmiotów, </w:t>
      </w:r>
      <w:r w:rsidR="00300F80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o</w:t>
      </w:r>
      <w:r w:rsidR="00834AAC" w:rsidRPr="00914157">
        <w:rPr>
          <w:rFonts w:ascii="Calibri" w:eastAsia="Arial" w:hAnsi="Calibri" w:cs="Calibri"/>
          <w:sz w:val="24"/>
          <w:szCs w:val="24"/>
        </w:rPr>
        <w:t xml:space="preserve"> których mowa w art. 3 ust. 3</w:t>
      </w:r>
      <w:r w:rsidR="005050F4" w:rsidRPr="00914157">
        <w:rPr>
          <w:rFonts w:ascii="Calibri" w:eastAsia="Arial" w:hAnsi="Calibri" w:cs="Calibri"/>
          <w:sz w:val="24"/>
          <w:szCs w:val="24"/>
        </w:rPr>
        <w:t xml:space="preserve"> ustawy</w:t>
      </w:r>
      <w:r w:rsidR="00834AAC" w:rsidRPr="00914157">
        <w:rPr>
          <w:rFonts w:ascii="Calibri" w:eastAsia="Arial" w:hAnsi="Calibri" w:cs="Calibri"/>
          <w:sz w:val="24"/>
          <w:szCs w:val="24"/>
        </w:rPr>
        <w:t xml:space="preserve">, </w:t>
      </w:r>
      <w:r w:rsidRPr="00914157">
        <w:rPr>
          <w:rFonts w:ascii="Calibri" w:eastAsia="Arial" w:hAnsi="Calibri" w:cs="Calibri"/>
          <w:sz w:val="24"/>
          <w:szCs w:val="24"/>
        </w:rPr>
        <w:t xml:space="preserve">na realizację zadań publicznych z zakresu: </w:t>
      </w:r>
      <w:r w:rsidR="00EF76EA" w:rsidRPr="00914157">
        <w:rPr>
          <w:rFonts w:ascii="Calibri" w:eastAsia="Arial" w:hAnsi="Calibri" w:cs="Calibri"/>
          <w:sz w:val="24"/>
          <w:szCs w:val="24"/>
        </w:rPr>
        <w:t>działalności na rzecz dzieci i młodzieży, w tym wypoczynku dzieci i młodzieży</w:t>
      </w:r>
      <w:r w:rsidR="00EF76EA">
        <w:rPr>
          <w:rFonts w:ascii="Calibri" w:eastAsia="Arial" w:hAnsi="Calibri" w:cs="Calibri"/>
          <w:sz w:val="24"/>
          <w:szCs w:val="24"/>
        </w:rPr>
        <w:t>,</w:t>
      </w:r>
      <w:r w:rsidR="00EF76EA" w:rsidRPr="00914157">
        <w:rPr>
          <w:rFonts w:ascii="Calibri" w:eastAsia="Arial" w:hAnsi="Calibri" w:cs="Calibri"/>
          <w:sz w:val="24"/>
          <w:szCs w:val="24"/>
        </w:rPr>
        <w:t xml:space="preserve"> </w:t>
      </w:r>
      <w:r w:rsidRPr="00914157">
        <w:rPr>
          <w:rFonts w:ascii="Calibri" w:eastAsia="Arial" w:hAnsi="Calibri" w:cs="Calibri"/>
          <w:sz w:val="24"/>
          <w:szCs w:val="24"/>
        </w:rPr>
        <w:t>kultury, sztuki, ochrony dóbr kultury i dziedz</w:t>
      </w:r>
      <w:r w:rsidR="005E29DD">
        <w:rPr>
          <w:rFonts w:ascii="Calibri" w:eastAsia="Arial" w:hAnsi="Calibri" w:cs="Calibri"/>
          <w:sz w:val="24"/>
          <w:szCs w:val="24"/>
        </w:rPr>
        <w:t xml:space="preserve">ictwa narodowego </w:t>
      </w:r>
      <w:r w:rsidRPr="00914157">
        <w:rPr>
          <w:rFonts w:ascii="Calibri" w:eastAsia="Arial" w:hAnsi="Calibri" w:cs="Calibri"/>
          <w:sz w:val="24"/>
          <w:szCs w:val="24"/>
        </w:rPr>
        <w:t>wśród mieszkańców</w:t>
      </w:r>
      <w:r w:rsidR="00726B8F">
        <w:rPr>
          <w:rFonts w:ascii="Calibri" w:eastAsia="Arial" w:hAnsi="Calibri" w:cs="Calibri"/>
          <w:sz w:val="24"/>
          <w:szCs w:val="24"/>
        </w:rPr>
        <w:t xml:space="preserve"> Gminy Aleksandrów Łódzki </w:t>
      </w:r>
      <w:r w:rsidR="005E29DD">
        <w:rPr>
          <w:rFonts w:ascii="Calibri" w:eastAsia="Arial" w:hAnsi="Calibri" w:cs="Calibri"/>
          <w:sz w:val="24"/>
          <w:szCs w:val="24"/>
        </w:rPr>
        <w:br/>
      </w:r>
      <w:r w:rsidR="004B6A6E">
        <w:rPr>
          <w:rFonts w:ascii="Calibri" w:eastAsia="Arial" w:hAnsi="Calibri" w:cs="Calibri"/>
          <w:sz w:val="24"/>
          <w:szCs w:val="24"/>
        </w:rPr>
        <w:t>w 202</w:t>
      </w:r>
      <w:r w:rsidR="006C681E">
        <w:rPr>
          <w:rFonts w:ascii="Calibri" w:eastAsia="Arial" w:hAnsi="Calibri" w:cs="Calibri"/>
          <w:sz w:val="24"/>
          <w:szCs w:val="24"/>
        </w:rPr>
        <w:t>6</w:t>
      </w:r>
      <w:r w:rsidRPr="00914157">
        <w:rPr>
          <w:rFonts w:ascii="Calibri" w:eastAsia="Arial" w:hAnsi="Calibri" w:cs="Calibri"/>
          <w:sz w:val="24"/>
          <w:szCs w:val="24"/>
        </w:rPr>
        <w:t xml:space="preserve"> roku. </w:t>
      </w:r>
    </w:p>
    <w:p w14:paraId="7B98D88F" w14:textId="77777777" w:rsidR="00EF0B15" w:rsidRPr="004A64E9" w:rsidRDefault="00EF0B15" w:rsidP="00EF0B15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31B8E7CD" w14:textId="77777777" w:rsidR="00916313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 xml:space="preserve">RODZAJ ZADANIA I WYSOKOŚĆ ŚRODKÓW PUBLICZNYCH NA REALIZACJĘ </w:t>
      </w:r>
      <w:r w:rsidR="00916313" w:rsidRPr="00914157">
        <w:rPr>
          <w:rFonts w:ascii="Calibri" w:eastAsia="Arial" w:hAnsi="Calibri" w:cs="Calibri"/>
          <w:b/>
          <w:sz w:val="24"/>
          <w:szCs w:val="24"/>
        </w:rPr>
        <w:t>ZADANIA W OGŁOSZONYM KONKURSIE:</w:t>
      </w:r>
    </w:p>
    <w:p w14:paraId="1DA17512" w14:textId="77777777" w:rsidR="003609AA" w:rsidRPr="00914157" w:rsidRDefault="00613B0D" w:rsidP="00914157">
      <w:pPr>
        <w:tabs>
          <w:tab w:val="left" w:pos="1650"/>
        </w:tabs>
        <w:spacing w:line="276" w:lineRule="auto"/>
        <w:ind w:left="284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 xml:space="preserve">1.  </w:t>
      </w:r>
      <w:r w:rsidR="00043A04" w:rsidRPr="00914157">
        <w:rPr>
          <w:rFonts w:ascii="Calibri" w:eastAsia="Arial" w:hAnsi="Calibri" w:cs="Calibri"/>
          <w:b/>
          <w:sz w:val="24"/>
          <w:szCs w:val="24"/>
        </w:rPr>
        <w:t>Rodzaj zadania: kultura, sztuka, ochrona dóbr kultury i dziedzictwa narodowego:</w:t>
      </w:r>
    </w:p>
    <w:p w14:paraId="561505F6" w14:textId="77777777" w:rsidR="004E088C" w:rsidRPr="00225DBB" w:rsidRDefault="00A03D26" w:rsidP="00914157">
      <w:pPr>
        <w:tabs>
          <w:tab w:val="left" w:pos="1650"/>
        </w:tabs>
        <w:spacing w:after="0" w:line="276" w:lineRule="auto"/>
        <w:ind w:left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Zadanie 1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: </w:t>
      </w:r>
      <w:r w:rsidR="004E088C" w:rsidRPr="00914157">
        <w:rPr>
          <w:rFonts w:ascii="Calibri" w:eastAsia="Arial" w:hAnsi="Calibri" w:cs="Calibri"/>
          <w:b/>
          <w:sz w:val="24"/>
          <w:szCs w:val="24"/>
        </w:rPr>
        <w:t xml:space="preserve">Upowszechnianie </w:t>
      </w:r>
      <w:r w:rsidR="004E088C" w:rsidRPr="00225DBB">
        <w:rPr>
          <w:rFonts w:ascii="Calibri" w:eastAsia="Arial" w:hAnsi="Calibri" w:cs="Calibri"/>
          <w:b/>
          <w:sz w:val="24"/>
          <w:szCs w:val="24"/>
        </w:rPr>
        <w:t>muzyki chóralnej o tematyce sakralnej.</w:t>
      </w:r>
    </w:p>
    <w:p w14:paraId="7F9280B6" w14:textId="33892D3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Środki</w:t>
      </w:r>
      <w:r w:rsidR="00C41C56" w:rsidRPr="00225DBB">
        <w:rPr>
          <w:rFonts w:ascii="Calibri" w:eastAsia="Arial" w:hAnsi="Calibri" w:cs="Calibri"/>
          <w:sz w:val="24"/>
          <w:szCs w:val="24"/>
          <w:u w:val="single"/>
        </w:rPr>
        <w:t xml:space="preserve"> publiczne</w:t>
      </w:r>
      <w:r w:rsidRPr="00225DBB">
        <w:rPr>
          <w:rFonts w:ascii="Calibri" w:eastAsia="Arial" w:hAnsi="Calibri" w:cs="Calibri"/>
          <w:sz w:val="24"/>
          <w:szCs w:val="24"/>
          <w:u w:val="single"/>
        </w:rPr>
        <w:t xml:space="preserve"> przeznaczone na realizację zadania</w:t>
      </w:r>
      <w:r w:rsidR="002C423C" w:rsidRPr="00225DBB">
        <w:rPr>
          <w:rFonts w:ascii="Calibri" w:eastAsia="Arial" w:hAnsi="Calibri" w:cs="Calibri"/>
          <w:sz w:val="24"/>
          <w:szCs w:val="24"/>
        </w:rPr>
        <w:t xml:space="preserve">: </w:t>
      </w:r>
      <w:r w:rsidR="002C423C" w:rsidRPr="00FB45E4">
        <w:rPr>
          <w:rFonts w:ascii="Calibri" w:eastAsia="Arial" w:hAnsi="Calibri" w:cs="Calibri"/>
          <w:sz w:val="24"/>
          <w:szCs w:val="24"/>
        </w:rPr>
        <w:t>2</w:t>
      </w:r>
      <w:r w:rsidR="006C681E" w:rsidRPr="00FB45E4">
        <w:rPr>
          <w:rFonts w:ascii="Calibri" w:eastAsia="Arial" w:hAnsi="Calibri" w:cs="Calibri"/>
          <w:sz w:val="24"/>
          <w:szCs w:val="24"/>
        </w:rPr>
        <w:t>3</w:t>
      </w:r>
      <w:r w:rsidRPr="00FB45E4">
        <w:rPr>
          <w:rFonts w:ascii="Calibri" w:eastAsia="Arial" w:hAnsi="Calibri" w:cs="Calibri"/>
          <w:sz w:val="24"/>
          <w:szCs w:val="24"/>
        </w:rPr>
        <w:t> 000,00 zł</w:t>
      </w:r>
      <w:r w:rsidR="00111EF3" w:rsidRPr="00225DBB">
        <w:rPr>
          <w:rFonts w:ascii="Calibri" w:eastAsia="Arial" w:hAnsi="Calibri" w:cs="Calibri"/>
          <w:sz w:val="24"/>
          <w:szCs w:val="24"/>
        </w:rPr>
        <w:t xml:space="preserve"> </w:t>
      </w:r>
      <w:r w:rsidR="0067521E" w:rsidRPr="00225DBB">
        <w:rPr>
          <w:rFonts w:ascii="Calibri" w:eastAsia="Arial" w:hAnsi="Calibri" w:cs="Calibri"/>
          <w:sz w:val="24"/>
          <w:szCs w:val="24"/>
        </w:rPr>
        <w:br/>
      </w:r>
      <w:r w:rsidR="00111EF3" w:rsidRPr="00225DBB">
        <w:rPr>
          <w:rFonts w:cstheme="minorHAnsi"/>
          <w:sz w:val="24"/>
          <w:szCs w:val="24"/>
        </w:rPr>
        <w:t>(</w:t>
      </w:r>
      <w:r w:rsidR="00EC6259" w:rsidRPr="00225DBB">
        <w:rPr>
          <w:rFonts w:cstheme="minorHAnsi"/>
          <w:sz w:val="24"/>
          <w:szCs w:val="24"/>
        </w:rPr>
        <w:t>słownie: dwadzieścia</w:t>
      </w:r>
      <w:r w:rsidR="00111EF3" w:rsidRPr="00225DBB">
        <w:rPr>
          <w:rFonts w:cstheme="minorHAnsi"/>
          <w:sz w:val="24"/>
          <w:szCs w:val="24"/>
        </w:rPr>
        <w:t xml:space="preserve"> </w:t>
      </w:r>
      <w:r w:rsidR="006C681E">
        <w:rPr>
          <w:rFonts w:cstheme="minorHAnsi"/>
          <w:sz w:val="24"/>
          <w:szCs w:val="24"/>
        </w:rPr>
        <w:t>trzy</w:t>
      </w:r>
      <w:r w:rsidR="00111EF3" w:rsidRPr="00225DBB">
        <w:rPr>
          <w:rFonts w:cstheme="minorHAnsi"/>
          <w:sz w:val="24"/>
          <w:szCs w:val="24"/>
        </w:rPr>
        <w:t xml:space="preserve"> tysiące zł 00/100).</w:t>
      </w:r>
    </w:p>
    <w:p w14:paraId="3260B7DC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Cel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</w:p>
    <w:p w14:paraId="437A4292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Krzewienie kultury m</w:t>
      </w:r>
      <w:r w:rsidR="00914266" w:rsidRPr="00225DBB">
        <w:rPr>
          <w:rFonts w:ascii="Calibri" w:eastAsia="Arial" w:hAnsi="Calibri" w:cs="Calibri"/>
          <w:sz w:val="24"/>
          <w:szCs w:val="24"/>
        </w:rPr>
        <w:t>uzycznej, wokalnej i chóralnej.</w:t>
      </w:r>
    </w:p>
    <w:p w14:paraId="4458B81A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Propagowanie pieśni chóralnej poprzez publiczne występy.</w:t>
      </w:r>
    </w:p>
    <w:p w14:paraId="1A9B87DA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Przekazywanie dóbr kultury narodowej młodemu pokoleniu i podnoszenie patriotyzmu lokalnego.</w:t>
      </w:r>
    </w:p>
    <w:p w14:paraId="5BB777D5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Przewidywane rezultaty zadania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</w:p>
    <w:p w14:paraId="287D04B7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Uczestnictwo chórzystów w próbach.</w:t>
      </w:r>
    </w:p>
    <w:p w14:paraId="5F2AAE41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Uczestnictwo chórzystów w koncertach i/lub konkursach chóralnych.</w:t>
      </w:r>
    </w:p>
    <w:p w14:paraId="036BE249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Zorganizowanie zaplanowanych koncertów.</w:t>
      </w:r>
    </w:p>
    <w:p w14:paraId="327B7E24" w14:textId="77777777" w:rsidR="00B20AC4" w:rsidRPr="00914157" w:rsidRDefault="00B20AC4" w:rsidP="00914157">
      <w:pPr>
        <w:spacing w:after="0" w:line="276" w:lineRule="auto"/>
        <w:rPr>
          <w:rFonts w:ascii="Calibri" w:eastAsia="Arial" w:hAnsi="Calibri" w:cs="Calibri"/>
          <w:sz w:val="24"/>
          <w:szCs w:val="24"/>
          <w:shd w:val="clear" w:color="auto" w:fill="00FFFF"/>
        </w:rPr>
      </w:pPr>
    </w:p>
    <w:p w14:paraId="46A2F615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ZASADY PRZYZNAWANIA DOTACJI PRZEZ GMINĘ</w:t>
      </w:r>
    </w:p>
    <w:p w14:paraId="74C756A6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Zlecenie realizacji zadania publicznego nastąpi w formie wspierania wykonywania zadania wraz z udzieleniem dotacji na dofinansowanie jego realizacji.</w:t>
      </w:r>
    </w:p>
    <w:p w14:paraId="1E540209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Wnioskowana kwota dotacji nie może przekraczać 85% całkowitych kosztów zadania.</w:t>
      </w:r>
    </w:p>
    <w:p w14:paraId="17DEE41F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lastRenderedPageBreak/>
        <w:t>Wkład własny może mieć formę wkładu finansowego i niefinansowego (osobowego i/lub rzeczowego) w wysokości nie mniejszej n</w:t>
      </w:r>
      <w:r w:rsidR="00CF1693" w:rsidRPr="00914157">
        <w:rPr>
          <w:rFonts w:ascii="Calibri" w:eastAsia="Arial" w:hAnsi="Calibri" w:cs="Calibri"/>
          <w:sz w:val="24"/>
          <w:szCs w:val="24"/>
        </w:rPr>
        <w:t>iż 15</w:t>
      </w:r>
      <w:r w:rsidR="00305292" w:rsidRPr="00914157">
        <w:rPr>
          <w:rFonts w:ascii="Calibri" w:eastAsia="Arial" w:hAnsi="Calibri" w:cs="Calibri"/>
          <w:sz w:val="24"/>
          <w:szCs w:val="24"/>
        </w:rPr>
        <w:t>% całkowitych kosztów zadania.</w:t>
      </w:r>
    </w:p>
    <w:p w14:paraId="5CE22C5D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ramach dotacji będą finansowane wyłącznie koszty bezpośrednio związane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z realizacją zadania.</w:t>
      </w:r>
    </w:p>
    <w:p w14:paraId="6BCCC0FA" w14:textId="6A378A2D" w:rsidR="003609AA" w:rsidRPr="00980401" w:rsidRDefault="00980401" w:rsidP="00914157">
      <w:pPr>
        <w:pStyle w:val="Akapitzlist"/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trike/>
          <w:color w:val="000000" w:themeColor="text1"/>
          <w:sz w:val="24"/>
          <w:szCs w:val="24"/>
        </w:rPr>
      </w:pPr>
      <w:r w:rsidRPr="00980401">
        <w:rPr>
          <w:rFonts w:ascii="Calibri" w:eastAsia="Arial" w:hAnsi="Calibri" w:cs="Calibri"/>
          <w:color w:val="000000" w:themeColor="text1"/>
          <w:sz w:val="24"/>
          <w:szCs w:val="24"/>
        </w:rPr>
        <w:t>Wnioskowana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kwota </w:t>
      </w:r>
      <w:r w:rsidRPr="00980401">
        <w:rPr>
          <w:rFonts w:ascii="Calibri" w:eastAsia="Arial" w:hAnsi="Calibri" w:cs="Calibri"/>
          <w:color w:val="000000" w:themeColor="text1"/>
          <w:sz w:val="24"/>
          <w:szCs w:val="24"/>
        </w:rPr>
        <w:t>dotacji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na koszty obsługi zadania publicznego, w tym koszty administracyjne związane z </w:t>
      </w:r>
      <w:r w:rsidR="008846E5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jego 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realizacją oraz </w:t>
      </w:r>
      <w:r w:rsidR="00043A04" w:rsidRPr="00980401">
        <w:rPr>
          <w:rFonts w:ascii="Calibri" w:eastAsia="Arial" w:hAnsi="Calibri" w:cs="Calibri"/>
          <w:sz w:val="24"/>
          <w:szCs w:val="24"/>
        </w:rPr>
        <w:t>koszty zakupu wyposażenia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związane z realizacją zadania nie może przekroczyć 25% kwoty udzielonej dotacji.</w:t>
      </w:r>
    </w:p>
    <w:p w14:paraId="291424D1" w14:textId="77777777" w:rsidR="003609AA" w:rsidRPr="00914157" w:rsidRDefault="00043A04" w:rsidP="00914157">
      <w:pPr>
        <w:pStyle w:val="Akapitzlist"/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trakcie realizacji zadania dopuszcza </w:t>
      </w:r>
      <w:r w:rsidR="003362C2" w:rsidRPr="00914157">
        <w:rPr>
          <w:rFonts w:ascii="Calibri" w:eastAsia="Arial" w:hAnsi="Calibri" w:cs="Calibri"/>
          <w:sz w:val="24"/>
          <w:szCs w:val="24"/>
        </w:rPr>
        <w:t>się</w:t>
      </w:r>
      <w:r w:rsidRPr="00914157">
        <w:rPr>
          <w:rFonts w:ascii="Calibri" w:eastAsia="Arial" w:hAnsi="Calibri" w:cs="Calibri"/>
          <w:sz w:val="24"/>
          <w:szCs w:val="24"/>
        </w:rPr>
        <w:t xml:space="preserve"> dokonywanie przesunięć pomiędzy poszczególnymi pozycjami kosztów określonymi w kalkulacji przewidywanych kosztów. Wydatek uznaje </w:t>
      </w:r>
      <w:r w:rsidR="003362C2" w:rsidRPr="00914157">
        <w:rPr>
          <w:rFonts w:ascii="Calibri" w:eastAsia="Arial" w:hAnsi="Calibri" w:cs="Calibri"/>
          <w:sz w:val="24"/>
          <w:szCs w:val="24"/>
        </w:rPr>
        <w:t>się</w:t>
      </w:r>
      <w:r w:rsidRPr="00914157">
        <w:rPr>
          <w:rFonts w:ascii="Calibri" w:eastAsia="Arial" w:hAnsi="Calibri" w:cs="Calibri"/>
          <w:sz w:val="24"/>
          <w:szCs w:val="24"/>
        </w:rPr>
        <w:t xml:space="preserve"> za zgodny z umową wtedy, gdy:</w:t>
      </w:r>
    </w:p>
    <w:p w14:paraId="04D53248" w14:textId="77777777" w:rsidR="003609AA" w:rsidRPr="00914157" w:rsidRDefault="0085177A" w:rsidP="00914157">
      <w:pPr>
        <w:pStyle w:val="Akapitzlist"/>
        <w:suppressAutoHyphens/>
        <w:spacing w:after="0" w:line="276" w:lineRule="auto"/>
        <w:ind w:left="113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- 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nie </w:t>
      </w:r>
      <w:r w:rsidR="003362C2" w:rsidRPr="00914157">
        <w:rPr>
          <w:rFonts w:ascii="Calibri" w:eastAsia="Arial" w:hAnsi="Calibri" w:cs="Calibri"/>
          <w:sz w:val="24"/>
          <w:szCs w:val="24"/>
        </w:rPr>
        <w:t>nastąpiło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zwiększenie tego wydatku o więcej niż 20%,</w:t>
      </w:r>
      <w:r w:rsidR="006219B7" w:rsidRPr="00914157">
        <w:rPr>
          <w:rFonts w:ascii="Calibri" w:eastAsia="Arial" w:hAnsi="Calibri" w:cs="Calibri"/>
          <w:sz w:val="24"/>
          <w:szCs w:val="24"/>
        </w:rPr>
        <w:t xml:space="preserve"> </w:t>
      </w:r>
    </w:p>
    <w:p w14:paraId="01F6AB28" w14:textId="77777777" w:rsidR="003609AA" w:rsidRPr="00914157" w:rsidRDefault="0085177A" w:rsidP="00914157">
      <w:pPr>
        <w:suppressAutoHyphens/>
        <w:spacing w:after="0" w:line="276" w:lineRule="auto"/>
        <w:ind w:left="1134"/>
        <w:rPr>
          <w:rFonts w:ascii="Calibri" w:eastAsia="Arial" w:hAnsi="Calibri" w:cs="Calibri"/>
          <w:strike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- </w:t>
      </w:r>
      <w:r w:rsidR="003362C2" w:rsidRPr="00914157">
        <w:rPr>
          <w:rFonts w:ascii="Calibri" w:eastAsia="Arial" w:hAnsi="Calibri" w:cs="Calibri"/>
          <w:sz w:val="24"/>
          <w:szCs w:val="24"/>
        </w:rPr>
        <w:t>nastąpiło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jego zm</w:t>
      </w:r>
      <w:r w:rsidR="00A72441" w:rsidRPr="00914157">
        <w:rPr>
          <w:rFonts w:ascii="Calibri" w:eastAsia="Arial" w:hAnsi="Calibri" w:cs="Calibri"/>
          <w:sz w:val="24"/>
          <w:szCs w:val="24"/>
        </w:rPr>
        <w:t>niejszenie w dowolnej wysokości.</w:t>
      </w:r>
    </w:p>
    <w:p w14:paraId="6F10DD71" w14:textId="77777777" w:rsidR="003609AA" w:rsidRPr="00914157" w:rsidRDefault="00043A04" w:rsidP="00914157">
      <w:pPr>
        <w:pStyle w:val="Akapitzlist"/>
        <w:suppressAutoHyphens/>
        <w:spacing w:after="0" w:line="276" w:lineRule="auto"/>
        <w:rPr>
          <w:rFonts w:ascii="Calibri" w:eastAsia="Arial" w:hAnsi="Calibri" w:cs="Calibri"/>
          <w:strike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Dotyczy to zarówno przesunięć środków z dotacji jak i innych </w:t>
      </w:r>
      <w:r w:rsidR="006A2BB0" w:rsidRPr="00914157">
        <w:rPr>
          <w:rFonts w:ascii="Calibri" w:eastAsia="Arial" w:hAnsi="Calibri" w:cs="Calibri"/>
          <w:sz w:val="24"/>
          <w:szCs w:val="24"/>
        </w:rPr>
        <w:t>źródeł</w:t>
      </w:r>
      <w:r w:rsidRPr="00914157">
        <w:rPr>
          <w:rFonts w:ascii="Calibri" w:eastAsia="Arial" w:hAnsi="Calibri" w:cs="Calibri"/>
          <w:sz w:val="24"/>
          <w:szCs w:val="24"/>
        </w:rPr>
        <w:t xml:space="preserve"> finansowania. Takie przesunięcia nie są podstawą do zmiany umowy, ale powinno się je uzasadnić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w sprawozdaniu końcowym. Zmiany wykraczające ponad wskazany limit dokonywane mogą być wyłącznie za zgodą Zleceniodawcy po uprzednim aneksowaniu umowy.</w:t>
      </w:r>
    </w:p>
    <w:p w14:paraId="750C35EE" w14:textId="77777777" w:rsidR="003609AA" w:rsidRPr="00914157" w:rsidRDefault="00043A04" w:rsidP="00914157">
      <w:pPr>
        <w:pStyle w:val="Akapitzlist"/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Organizacja pozarządowa zobowiązana jest do zachowania procentowego udziału dotacji w całkowitych kosztach zadania. Jeśli procentowy udział dotacji w całkowitym koszcie zadania </w:t>
      </w:r>
      <w:r w:rsidR="003362C2" w:rsidRPr="00914157">
        <w:rPr>
          <w:rFonts w:ascii="Calibri" w:eastAsia="Arial" w:hAnsi="Calibri" w:cs="Calibri"/>
          <w:sz w:val="24"/>
          <w:szCs w:val="24"/>
        </w:rPr>
        <w:t>zwiększy</w:t>
      </w:r>
      <w:r w:rsidRPr="00914157">
        <w:rPr>
          <w:rFonts w:ascii="Calibri" w:eastAsia="Arial" w:hAnsi="Calibri" w:cs="Calibri"/>
          <w:sz w:val="24"/>
          <w:szCs w:val="24"/>
        </w:rPr>
        <w:t xml:space="preserve"> się o więcej niż 5 punktów procentowych, to organizacja zostanie poproszona do zwrotu części dotacji - w wysokości nadmiernie pobranej. </w:t>
      </w:r>
    </w:p>
    <w:p w14:paraId="707DE25F" w14:textId="0680599C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Przyznanie dotacji uzależnione będzie od spełnienia przez oferenta warunków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i kryteriów, o których mowa w pkt. IV i V niniejszego ogłoszenia oraz innych wymogów określonych w ustawie z dnia 24 kwietnia 2003 roku o działalności pożytku publicznego i o w</w:t>
      </w:r>
      <w:r w:rsidR="007E0843">
        <w:rPr>
          <w:rFonts w:ascii="Calibri" w:eastAsia="Arial" w:hAnsi="Calibri" w:cs="Calibri"/>
          <w:sz w:val="24"/>
          <w:szCs w:val="24"/>
        </w:rPr>
        <w:t>olontariacie (</w:t>
      </w:r>
      <w:r w:rsidR="00C63AA9" w:rsidRPr="00981858">
        <w:rPr>
          <w:rFonts w:ascii="Calibri" w:hAnsi="Calibri" w:cs="Calibri"/>
          <w:sz w:val="24"/>
          <w:szCs w:val="24"/>
        </w:rPr>
        <w:t>t.j. Dz. U. z 2025 r. poz. 1338 z późniejszymi zmianami</w:t>
      </w:r>
      <w:r w:rsidRPr="00914157">
        <w:rPr>
          <w:rFonts w:ascii="Calibri" w:eastAsia="Arial" w:hAnsi="Calibri" w:cs="Calibri"/>
          <w:sz w:val="24"/>
          <w:szCs w:val="24"/>
        </w:rPr>
        <w:t>), a także od wysokości środków publicznych przeznaczonych na realizację poszczególnych zadań.</w:t>
      </w:r>
    </w:p>
    <w:p w14:paraId="28623A8B" w14:textId="77777777" w:rsidR="003609AA" w:rsidRPr="00914157" w:rsidRDefault="00043A0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Punkt III.6 oferty "dodatkowe informacje dotyczące rezultatów realizacji zadania publicznego" jest obligatoryjny do wypełnienia.</w:t>
      </w:r>
    </w:p>
    <w:p w14:paraId="5B6CACDA" w14:textId="50C7D41F" w:rsidR="00C3563D" w:rsidRPr="00914157" w:rsidRDefault="002A3DA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Oferent może przedstawić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inne r</w:t>
      </w:r>
      <w:r w:rsidR="002C4A1D" w:rsidRPr="00914157">
        <w:rPr>
          <w:rFonts w:ascii="Calibri" w:eastAsia="Arial" w:hAnsi="Calibri" w:cs="Calibri"/>
          <w:sz w:val="24"/>
          <w:szCs w:val="24"/>
        </w:rPr>
        <w:t xml:space="preserve">ezultaty odpowiednie </w:t>
      </w:r>
      <w:r w:rsidR="0029397A" w:rsidRPr="00914157">
        <w:rPr>
          <w:rFonts w:ascii="Calibri" w:eastAsia="Arial" w:hAnsi="Calibri" w:cs="Calibri"/>
          <w:sz w:val="24"/>
          <w:szCs w:val="24"/>
        </w:rPr>
        <w:t xml:space="preserve">do rodzaju 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realizowanego </w:t>
      </w:r>
      <w:r w:rsidR="006D02A6" w:rsidRPr="00914157">
        <w:rPr>
          <w:rFonts w:ascii="Calibri" w:eastAsia="Arial" w:hAnsi="Calibri" w:cs="Calibri"/>
          <w:sz w:val="24"/>
          <w:szCs w:val="24"/>
        </w:rPr>
        <w:t>zadania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niż te, znajdujące się w punkcie I ogłoszenia przy odpowiednim zadaniu.</w:t>
      </w:r>
    </w:p>
    <w:p w14:paraId="73301689" w14:textId="77777777" w:rsidR="003609AA" w:rsidRPr="00914157" w:rsidRDefault="00043A0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Przewidywane rezultaty realizacji zadań należy wskazać w sposób precyzyjny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z </w:t>
      </w:r>
      <w:r w:rsidR="003362C2" w:rsidRPr="00914157">
        <w:rPr>
          <w:rFonts w:ascii="Calibri" w:eastAsia="Arial" w:hAnsi="Calibri" w:cs="Calibri"/>
          <w:sz w:val="24"/>
          <w:szCs w:val="24"/>
        </w:rPr>
        <w:t>możliwością</w:t>
      </w:r>
      <w:r w:rsidRPr="00914157">
        <w:rPr>
          <w:rFonts w:ascii="Calibri" w:eastAsia="Arial" w:hAnsi="Calibri" w:cs="Calibri"/>
          <w:sz w:val="24"/>
          <w:szCs w:val="24"/>
        </w:rPr>
        <w:t xml:space="preserve"> zmierzenia i rozliczenia ich osiągnięcia.</w:t>
      </w:r>
    </w:p>
    <w:p w14:paraId="16DD82D4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Dotacja zostanie przyznana na podstawie wybranej oferty i podpisanej umowy,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w której będą zawarte szczegółowe warunki realizacji, finansowania i rozliczania zadania.</w:t>
      </w:r>
    </w:p>
    <w:p w14:paraId="4AF0B8A3" w14:textId="77777777" w:rsidR="003609AA" w:rsidRPr="00914157" w:rsidRDefault="00043A0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Złożenie oferty nie jest równoznaczne z przyznaniem dotacji lub przyznaniem dotacji w oczekiwanej wysokości.</w:t>
      </w:r>
    </w:p>
    <w:p w14:paraId="0FE812D8" w14:textId="77777777" w:rsidR="007830B3" w:rsidRDefault="00043A04" w:rsidP="003C71AD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Ostatecznego wyboru najkorzystniejszych ofert wraz z decyzją o wysokości przyznanej dotacji, dokonuje B</w:t>
      </w:r>
      <w:r w:rsidR="0059242D" w:rsidRPr="00914157">
        <w:rPr>
          <w:rFonts w:ascii="Calibri" w:eastAsia="Arial" w:hAnsi="Calibri" w:cs="Calibri"/>
          <w:sz w:val="24"/>
          <w:szCs w:val="24"/>
        </w:rPr>
        <w:t xml:space="preserve">urmistrz Aleksandrowa Łódzkiego </w:t>
      </w:r>
      <w:r w:rsidRPr="00914157">
        <w:rPr>
          <w:rFonts w:ascii="Calibri" w:eastAsia="Arial" w:hAnsi="Calibri" w:cs="Calibri"/>
          <w:sz w:val="24"/>
          <w:szCs w:val="24"/>
        </w:rPr>
        <w:t>uwzględniając opinię Komisji Konkursowej.</w:t>
      </w:r>
    </w:p>
    <w:p w14:paraId="5527A2D6" w14:textId="77777777" w:rsidR="003C71AD" w:rsidRPr="003C71AD" w:rsidRDefault="003C71AD" w:rsidP="003C71AD">
      <w:pPr>
        <w:spacing w:after="0" w:line="276" w:lineRule="auto"/>
        <w:ind w:left="720"/>
        <w:rPr>
          <w:rFonts w:ascii="Calibri" w:eastAsia="Arial" w:hAnsi="Calibri" w:cs="Calibri"/>
          <w:sz w:val="24"/>
          <w:szCs w:val="24"/>
        </w:rPr>
      </w:pPr>
    </w:p>
    <w:p w14:paraId="6C9ED8AF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lastRenderedPageBreak/>
        <w:t>TERMIN I WARUNKI REALIZACJI ZADANIA</w:t>
      </w:r>
    </w:p>
    <w:p w14:paraId="24EBB5D3" w14:textId="2D4724BC" w:rsidR="003609AA" w:rsidRPr="00914157" w:rsidRDefault="00043A04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Przewidywany termin realizacji wyżej wymienionych zadań powinien rozpoczynać się </w:t>
      </w:r>
      <w:r w:rsidRPr="00914157">
        <w:rPr>
          <w:rFonts w:ascii="Calibri" w:eastAsia="Arial" w:hAnsi="Calibri" w:cs="Calibri"/>
          <w:b/>
          <w:sz w:val="24"/>
          <w:szCs w:val="24"/>
        </w:rPr>
        <w:t xml:space="preserve">nie wcześniej niż od pierwszego dnia miesiąca, w którym podpisana będzie umowa </w:t>
      </w:r>
      <w:r w:rsidR="00226476" w:rsidRPr="00914157">
        <w:rPr>
          <w:rFonts w:ascii="Calibri" w:eastAsia="Arial" w:hAnsi="Calibri" w:cs="Calibri"/>
          <w:b/>
          <w:sz w:val="24"/>
          <w:szCs w:val="24"/>
        </w:rPr>
        <w:br/>
      </w:r>
      <w:r w:rsidRPr="00914157">
        <w:rPr>
          <w:rFonts w:ascii="Calibri" w:eastAsia="Arial" w:hAnsi="Calibri" w:cs="Calibri"/>
          <w:b/>
          <w:sz w:val="24"/>
          <w:szCs w:val="24"/>
        </w:rPr>
        <w:t>i ko</w:t>
      </w:r>
      <w:r w:rsidR="007E0843">
        <w:rPr>
          <w:rFonts w:ascii="Calibri" w:eastAsia="Arial" w:hAnsi="Calibri" w:cs="Calibri"/>
          <w:b/>
          <w:sz w:val="24"/>
          <w:szCs w:val="24"/>
        </w:rPr>
        <w:t xml:space="preserve">ńczyć się w dniu 31 grudnia </w:t>
      </w:r>
      <w:r w:rsidR="007E0843" w:rsidRPr="00FB45E4">
        <w:rPr>
          <w:rFonts w:ascii="Calibri" w:eastAsia="Arial" w:hAnsi="Calibri" w:cs="Calibri"/>
          <w:b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b/>
          <w:sz w:val="24"/>
          <w:szCs w:val="24"/>
        </w:rPr>
        <w:t>6</w:t>
      </w:r>
      <w:r w:rsidRPr="00FB45E4">
        <w:rPr>
          <w:rFonts w:ascii="Calibri" w:eastAsia="Arial" w:hAnsi="Calibri" w:cs="Calibri"/>
          <w:b/>
          <w:sz w:val="24"/>
          <w:szCs w:val="24"/>
        </w:rPr>
        <w:t xml:space="preserve"> roku</w:t>
      </w:r>
      <w:r w:rsidRPr="00914157">
        <w:rPr>
          <w:rFonts w:ascii="Calibri" w:eastAsia="Arial" w:hAnsi="Calibri" w:cs="Calibri"/>
          <w:sz w:val="24"/>
          <w:szCs w:val="24"/>
        </w:rPr>
        <w:t xml:space="preserve">. </w:t>
      </w:r>
    </w:p>
    <w:p w14:paraId="01AB2A0F" w14:textId="7C135BFD" w:rsidR="003609AA" w:rsidRPr="00914157" w:rsidRDefault="00043A04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Termin poniesienia wydatków ustala się od dnia podpisan</w:t>
      </w:r>
      <w:r w:rsidR="007E0843">
        <w:rPr>
          <w:rFonts w:ascii="Calibri" w:eastAsia="Arial" w:hAnsi="Calibri" w:cs="Calibri"/>
          <w:sz w:val="24"/>
          <w:szCs w:val="24"/>
        </w:rPr>
        <w:t xml:space="preserve">ia umowy do dnia 31 grudnia </w:t>
      </w:r>
      <w:r w:rsidR="007E0843" w:rsidRPr="00FB45E4">
        <w:rPr>
          <w:rFonts w:ascii="Calibri" w:eastAsia="Arial" w:hAnsi="Calibri" w:cs="Calibri"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sz w:val="24"/>
          <w:szCs w:val="24"/>
        </w:rPr>
        <w:t>6</w:t>
      </w:r>
      <w:r w:rsidRPr="00FB45E4">
        <w:rPr>
          <w:rFonts w:ascii="Calibri" w:eastAsia="Arial" w:hAnsi="Calibri" w:cs="Calibri"/>
          <w:sz w:val="24"/>
          <w:szCs w:val="24"/>
        </w:rPr>
        <w:t xml:space="preserve"> roku</w:t>
      </w:r>
      <w:r w:rsidRPr="00914157">
        <w:rPr>
          <w:rFonts w:ascii="Calibri" w:eastAsia="Arial" w:hAnsi="Calibri" w:cs="Calibri"/>
          <w:sz w:val="24"/>
          <w:szCs w:val="24"/>
        </w:rPr>
        <w:t xml:space="preserve">. </w:t>
      </w:r>
    </w:p>
    <w:p w14:paraId="1E794317" w14:textId="77777777" w:rsidR="003609AA" w:rsidRPr="00914157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Zadanie winno być zrealizowane z najwyższą starannością, zgodnie z zawartą umową oraz obowiązującymi standardami i przepisami w zakresie opisanym w ofercie.</w:t>
      </w:r>
    </w:p>
    <w:p w14:paraId="2D0F8155" w14:textId="77777777" w:rsidR="003609AA" w:rsidRPr="00914157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Podmiot, któremu przyznano dotację w wysokości niższej niż wnioskowana, zobowiązany jest do złożenia przed zawarciem umowy aktualizacji oferty realizacji zadania publicznego. Aktualizację oferty należy dokonać w ciągu max. 3 dni od momentu otrzymania informacji d</w:t>
      </w:r>
      <w:r w:rsidR="006B7DD9">
        <w:rPr>
          <w:rFonts w:ascii="Calibri" w:eastAsia="Arial" w:hAnsi="Calibri" w:cs="Calibri"/>
          <w:sz w:val="24"/>
          <w:szCs w:val="24"/>
        </w:rPr>
        <w:t>rogą mailową lub telefoniczną. Brak dostarczenia</w:t>
      </w:r>
      <w:r w:rsidRPr="00914157">
        <w:rPr>
          <w:rFonts w:ascii="Calibri" w:eastAsia="Arial" w:hAnsi="Calibri" w:cs="Calibri"/>
          <w:sz w:val="24"/>
          <w:szCs w:val="24"/>
        </w:rPr>
        <w:t xml:space="preserve"> dokumentów tożsame jest z nieprzyjęciem dotacji przez oferenta.</w:t>
      </w:r>
    </w:p>
    <w:p w14:paraId="46E1584B" w14:textId="27290E36" w:rsidR="003609AA" w:rsidRPr="00914157" w:rsidRDefault="00226476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Dotacja przyznan</w:t>
      </w:r>
      <w:r w:rsidR="00056E4D">
        <w:rPr>
          <w:rFonts w:ascii="Calibri" w:eastAsia="Arial" w:hAnsi="Calibri" w:cs="Calibri"/>
          <w:sz w:val="24"/>
          <w:szCs w:val="24"/>
        </w:rPr>
        <w:t xml:space="preserve">a na </w:t>
      </w:r>
      <w:r w:rsidR="00056E4D" w:rsidRPr="00FB45E4">
        <w:rPr>
          <w:rFonts w:ascii="Calibri" w:eastAsia="Arial" w:hAnsi="Calibri" w:cs="Calibri"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sz w:val="24"/>
          <w:szCs w:val="24"/>
        </w:rPr>
        <w:t>6</w:t>
      </w:r>
      <w:r w:rsidR="00043A04" w:rsidRPr="00FB45E4">
        <w:rPr>
          <w:rFonts w:ascii="Calibri" w:eastAsia="Arial" w:hAnsi="Calibri" w:cs="Calibri"/>
          <w:sz w:val="24"/>
          <w:szCs w:val="24"/>
        </w:rPr>
        <w:t xml:space="preserve"> rok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zostanie przekazana na rachunek Zleceniobiorcy </w:t>
      </w:r>
      <w:r w:rsidRPr="00914157">
        <w:rPr>
          <w:rFonts w:ascii="Calibri" w:eastAsia="Arial" w:hAnsi="Calibri" w:cs="Calibri"/>
          <w:sz w:val="24"/>
          <w:szCs w:val="24"/>
        </w:rPr>
        <w:br/>
      </w:r>
      <w:r w:rsidR="00043A04" w:rsidRPr="00914157">
        <w:rPr>
          <w:rFonts w:ascii="Calibri" w:eastAsia="Arial" w:hAnsi="Calibri" w:cs="Calibri"/>
          <w:sz w:val="24"/>
          <w:szCs w:val="24"/>
        </w:rPr>
        <w:t>w terminie wskazanym w umowie, a akceptacja sprawozdania i rozliczenie dotacji polegać będzie na weryfikac</w:t>
      </w:r>
      <w:r w:rsidR="00126D87" w:rsidRPr="00914157">
        <w:rPr>
          <w:rFonts w:ascii="Calibri" w:eastAsia="Arial" w:hAnsi="Calibri" w:cs="Calibri"/>
          <w:sz w:val="24"/>
          <w:szCs w:val="24"/>
        </w:rPr>
        <w:t>ji przez Zleceniodawcę złożonego zestawienia dokumentów księgowych</w:t>
      </w:r>
      <w:r w:rsidR="00D50099" w:rsidRPr="00914157">
        <w:rPr>
          <w:rFonts w:ascii="Calibri" w:eastAsia="Arial" w:hAnsi="Calibri" w:cs="Calibri"/>
          <w:sz w:val="24"/>
          <w:szCs w:val="24"/>
        </w:rPr>
        <w:t xml:space="preserve"> oraz opisanych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rezultatów i działań zleceniobiorcy. </w:t>
      </w:r>
    </w:p>
    <w:p w14:paraId="4E051AD9" w14:textId="77777777" w:rsidR="003609AA" w:rsidRPr="00914157" w:rsidRDefault="00043A04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Dotacja nie może być wykorzystana na:</w:t>
      </w:r>
    </w:p>
    <w:p w14:paraId="34E3DC5C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1) zadania i zakupy inwestycyjne,</w:t>
      </w:r>
    </w:p>
    <w:p w14:paraId="248993FC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2) zakupy gruntów,</w:t>
      </w:r>
    </w:p>
    <w:p w14:paraId="4CFEE6DD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3) działalność gospodarczą,</w:t>
      </w:r>
    </w:p>
    <w:p w14:paraId="69EB8E97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4) pokrycie kosztów utrzymania biura, obiektu z wyłączeniem bezpośrednich kosztów związanych z realizacją zadania,</w:t>
      </w:r>
    </w:p>
    <w:p w14:paraId="0CCA1CB0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5) działalność partii politycznych,</w:t>
      </w:r>
    </w:p>
    <w:p w14:paraId="40BB39A5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6) działalność związków zawodowych, organizacji pracodawców i samorządów zawodowych,</w:t>
      </w:r>
    </w:p>
    <w:p w14:paraId="699F4123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7) działalność fundacji, których jedynym fundatorem jest skarb państwa, jednostka samorządu terytorialnego lub partia polityczna.</w:t>
      </w:r>
    </w:p>
    <w:p w14:paraId="1D92BF86" w14:textId="77777777" w:rsidR="00292CBD" w:rsidRPr="00527179" w:rsidRDefault="00043A04" w:rsidP="00914157">
      <w:pPr>
        <w:pStyle w:val="Akapitzlist"/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color w:val="FF0000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 przypadku stwierdzenia konieczności zmiany umowy i oferty, Zleceniobiorca jest zobowi</w:t>
      </w:r>
      <w:r w:rsidR="00FC7C5D" w:rsidRPr="00914157">
        <w:rPr>
          <w:rFonts w:ascii="Calibri" w:eastAsia="Arial" w:hAnsi="Calibri" w:cs="Calibri"/>
          <w:sz w:val="24"/>
          <w:szCs w:val="24"/>
        </w:rPr>
        <w:t xml:space="preserve">ązany złożyć wniosek o zmianę warunków </w:t>
      </w:r>
      <w:r w:rsidRPr="00914157">
        <w:rPr>
          <w:rFonts w:ascii="Calibri" w:eastAsia="Arial" w:hAnsi="Calibri" w:cs="Calibri"/>
          <w:sz w:val="24"/>
          <w:szCs w:val="24"/>
        </w:rPr>
        <w:t>umowy</w:t>
      </w:r>
      <w:r w:rsidR="0030196B" w:rsidRPr="00914157">
        <w:rPr>
          <w:rFonts w:ascii="Calibri" w:eastAsia="Arial" w:hAnsi="Calibri" w:cs="Calibri"/>
          <w:sz w:val="24"/>
          <w:szCs w:val="24"/>
        </w:rPr>
        <w:t xml:space="preserve"> przed planowaną</w:t>
      </w:r>
      <w:r w:rsidR="00B050D7" w:rsidRPr="00914157">
        <w:rPr>
          <w:rFonts w:ascii="Calibri" w:eastAsia="Arial" w:hAnsi="Calibri" w:cs="Calibri"/>
          <w:sz w:val="24"/>
          <w:szCs w:val="24"/>
        </w:rPr>
        <w:t xml:space="preserve"> zmianą. Ostatnie </w:t>
      </w:r>
      <w:r w:rsidR="00B050D7" w:rsidRPr="008F77B7">
        <w:rPr>
          <w:rFonts w:ascii="Calibri" w:eastAsia="Arial" w:hAnsi="Calibri" w:cs="Calibri"/>
          <w:sz w:val="24"/>
          <w:szCs w:val="24"/>
        </w:rPr>
        <w:t>zmiany można składać w</w:t>
      </w:r>
      <w:r w:rsidR="002F207A" w:rsidRPr="008F77B7">
        <w:rPr>
          <w:rFonts w:ascii="Calibri" w:eastAsia="Arial" w:hAnsi="Calibri" w:cs="Calibri"/>
          <w:sz w:val="24"/>
          <w:szCs w:val="24"/>
        </w:rPr>
        <w:t xml:space="preserve"> terminie </w:t>
      </w:r>
      <w:r w:rsidR="002F207A" w:rsidRPr="008F77B7">
        <w:rPr>
          <w:rFonts w:ascii="Calibri" w:eastAsia="Times New Roman" w:hAnsi="Calibri" w:cs="Calibri"/>
          <w:sz w:val="24"/>
          <w:szCs w:val="24"/>
        </w:rPr>
        <w:t>nie później niż 15 dni przed terminem końcowym wykonania zadania.</w:t>
      </w:r>
      <w:r w:rsidR="002F207A" w:rsidRPr="008F77B7">
        <w:rPr>
          <w:rFonts w:ascii="Calibri" w:eastAsia="Arial" w:hAnsi="Calibri" w:cs="Calibri"/>
          <w:sz w:val="24"/>
          <w:szCs w:val="24"/>
        </w:rPr>
        <w:t xml:space="preserve"> </w:t>
      </w:r>
      <w:r w:rsidRPr="008F77B7">
        <w:rPr>
          <w:rFonts w:ascii="Calibri" w:eastAsia="Arial" w:hAnsi="Calibri" w:cs="Calibri"/>
          <w:sz w:val="24"/>
          <w:szCs w:val="24"/>
        </w:rPr>
        <w:t>Wnioski o sporządzenie aneksu złożone po tym terminie nie będą przyjmowane.</w:t>
      </w:r>
      <w:r w:rsidR="00292CBD" w:rsidRPr="00914157">
        <w:rPr>
          <w:rFonts w:ascii="Calibri" w:hAnsi="Calibri" w:cs="Calibri"/>
          <w:sz w:val="24"/>
          <w:szCs w:val="24"/>
        </w:rPr>
        <w:t xml:space="preserve"> </w:t>
      </w:r>
    </w:p>
    <w:p w14:paraId="21CA290F" w14:textId="77777777" w:rsidR="003609AA" w:rsidRPr="00914157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Sprawozdanie końcowe z realizacji zadania publicznego, sporządzone zgodnie </w:t>
      </w:r>
      <w:r w:rsidR="00E87E4E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z </w:t>
      </w:r>
      <w:r w:rsidR="004D1996" w:rsidRPr="00914157">
        <w:rPr>
          <w:rFonts w:ascii="Calibri" w:eastAsia="Arial" w:hAnsi="Calibri" w:cs="Calibri"/>
          <w:sz w:val="24"/>
          <w:szCs w:val="24"/>
        </w:rPr>
        <w:t xml:space="preserve">wzorem </w:t>
      </w:r>
      <w:r w:rsidRPr="00914157">
        <w:rPr>
          <w:rFonts w:ascii="Calibri" w:eastAsia="Arial" w:hAnsi="Calibri" w:cs="Calibri"/>
          <w:sz w:val="24"/>
          <w:szCs w:val="24"/>
        </w:rPr>
        <w:t xml:space="preserve">określonym Rozporządzeniem Przewodniczącego Komitetu do spraw Publicznych z dnia 24 października 2018 r. w sprawie wzorów ofert i ramowych wzorów umów dotyczących realizacji zadań publicznych oraz wzoru sprawozdań z wykonania tego zadania (Dz. U. z 2018 r. poz. 2057) należy złożyć w terminie 30 dni od dnia zakończenia zadania. </w:t>
      </w:r>
    </w:p>
    <w:p w14:paraId="6395F2D3" w14:textId="77777777" w:rsidR="003609AA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Opis w sprawozdaniu musi zawierać szczegółową informację o realizowanych działaniach zgodnie z ich </w:t>
      </w:r>
      <w:r w:rsidR="006A2BB0" w:rsidRPr="00914157">
        <w:rPr>
          <w:rFonts w:ascii="Calibri" w:eastAsia="Arial" w:hAnsi="Calibri" w:cs="Calibri"/>
          <w:sz w:val="24"/>
          <w:szCs w:val="24"/>
        </w:rPr>
        <w:t>układem</w:t>
      </w:r>
      <w:r w:rsidRPr="00914157">
        <w:rPr>
          <w:rFonts w:ascii="Calibri" w:eastAsia="Arial" w:hAnsi="Calibri" w:cs="Calibri"/>
          <w:sz w:val="24"/>
          <w:szCs w:val="24"/>
        </w:rPr>
        <w:t xml:space="preserve"> w ofercie, która </w:t>
      </w:r>
      <w:r w:rsidR="006A2BB0" w:rsidRPr="00914157">
        <w:rPr>
          <w:rFonts w:ascii="Calibri" w:eastAsia="Arial" w:hAnsi="Calibri" w:cs="Calibri"/>
          <w:sz w:val="24"/>
          <w:szCs w:val="24"/>
        </w:rPr>
        <w:t>była</w:t>
      </w:r>
      <w:r w:rsidRPr="00914157">
        <w:rPr>
          <w:rFonts w:ascii="Calibri" w:eastAsia="Arial" w:hAnsi="Calibri" w:cs="Calibri"/>
          <w:sz w:val="24"/>
          <w:szCs w:val="24"/>
        </w:rPr>
        <w:t xml:space="preserve"> podstawą do przygotowania umowy.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lastRenderedPageBreak/>
        <w:t xml:space="preserve">W opisie konieczne jest uwzględnienie wszystkich planowanych </w:t>
      </w:r>
      <w:r w:rsidR="006A2BB0" w:rsidRPr="00914157">
        <w:rPr>
          <w:rFonts w:ascii="Calibri" w:eastAsia="Arial" w:hAnsi="Calibri" w:cs="Calibri"/>
          <w:sz w:val="24"/>
          <w:szCs w:val="24"/>
        </w:rPr>
        <w:t>działań</w:t>
      </w:r>
      <w:r w:rsidRPr="00914157">
        <w:rPr>
          <w:rFonts w:ascii="Calibri" w:eastAsia="Arial" w:hAnsi="Calibri" w:cs="Calibri"/>
          <w:sz w:val="24"/>
          <w:szCs w:val="24"/>
        </w:rPr>
        <w:t xml:space="preserve">, </w:t>
      </w:r>
      <w:r w:rsidR="006A2BB0" w:rsidRPr="00914157">
        <w:rPr>
          <w:rFonts w:ascii="Calibri" w:eastAsia="Arial" w:hAnsi="Calibri" w:cs="Calibri"/>
          <w:sz w:val="24"/>
          <w:szCs w:val="24"/>
        </w:rPr>
        <w:t>zakres</w:t>
      </w:r>
      <w:r w:rsidRPr="00914157">
        <w:rPr>
          <w:rFonts w:ascii="Calibri" w:eastAsia="Arial" w:hAnsi="Calibri" w:cs="Calibri"/>
          <w:sz w:val="24"/>
          <w:szCs w:val="24"/>
        </w:rPr>
        <w:t xml:space="preserve"> w jakim zostały one </w:t>
      </w:r>
      <w:r w:rsidR="006A2BB0" w:rsidRPr="00914157">
        <w:rPr>
          <w:rFonts w:ascii="Calibri" w:eastAsia="Arial" w:hAnsi="Calibri" w:cs="Calibri"/>
          <w:sz w:val="24"/>
          <w:szCs w:val="24"/>
        </w:rPr>
        <w:t>zrealizowane</w:t>
      </w:r>
      <w:r w:rsidRPr="00914157">
        <w:rPr>
          <w:rFonts w:ascii="Calibri" w:eastAsia="Arial" w:hAnsi="Calibri" w:cs="Calibri"/>
          <w:sz w:val="24"/>
          <w:szCs w:val="24"/>
        </w:rPr>
        <w:t xml:space="preserve"> i wyjaśnienie ewentualnych odstępstw od ich realizacji, zarówno jeśli idzie o ich zakres, jak i harmonogram realizacji zadania. </w:t>
      </w:r>
    </w:p>
    <w:p w14:paraId="0A916258" w14:textId="77777777" w:rsidR="0048025B" w:rsidRPr="008846E5" w:rsidRDefault="0048025B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8846E5">
        <w:rPr>
          <w:rFonts w:ascii="Calibri" w:eastAsia="Arial" w:hAnsi="Calibri" w:cs="Calibri"/>
          <w:sz w:val="24"/>
          <w:szCs w:val="24"/>
        </w:rPr>
        <w:t xml:space="preserve">Organizacje zobowiązane są do stosowania Ustawy </w:t>
      </w:r>
      <w:r w:rsidRPr="00062CCB">
        <w:rPr>
          <w:rFonts w:ascii="Calibri" w:eastAsia="Arial" w:hAnsi="Calibri" w:cs="Calibri"/>
          <w:sz w:val="24"/>
          <w:szCs w:val="24"/>
        </w:rPr>
        <w:t>Kamilko</w:t>
      </w:r>
      <w:r w:rsidRPr="008846E5">
        <w:rPr>
          <w:rFonts w:ascii="Calibri" w:eastAsia="Arial" w:hAnsi="Calibri" w:cs="Calibri"/>
          <w:sz w:val="24"/>
          <w:szCs w:val="24"/>
        </w:rPr>
        <w:t xml:space="preserve">wej. </w:t>
      </w:r>
    </w:p>
    <w:p w14:paraId="06768DB5" w14:textId="77777777" w:rsidR="003609AA" w:rsidRDefault="003609AA" w:rsidP="00914157">
      <w:pPr>
        <w:spacing w:after="0" w:line="276" w:lineRule="auto"/>
        <w:ind w:left="-360"/>
        <w:rPr>
          <w:rFonts w:ascii="Calibri" w:eastAsia="Arial" w:hAnsi="Calibri" w:cs="Calibri"/>
          <w:sz w:val="24"/>
          <w:szCs w:val="24"/>
        </w:rPr>
      </w:pPr>
    </w:p>
    <w:p w14:paraId="1A7DDEBD" w14:textId="77777777" w:rsidR="00FB45E4" w:rsidRPr="00914157" w:rsidRDefault="00FB45E4" w:rsidP="00914157">
      <w:pPr>
        <w:spacing w:after="0" w:line="276" w:lineRule="auto"/>
        <w:ind w:left="-360"/>
        <w:rPr>
          <w:rFonts w:ascii="Calibri" w:eastAsia="Arial" w:hAnsi="Calibri" w:cs="Calibri"/>
          <w:sz w:val="24"/>
          <w:szCs w:val="24"/>
        </w:rPr>
      </w:pPr>
    </w:p>
    <w:p w14:paraId="0D271407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TERMIN I MIEJSCE SKŁADANIA OFERT</w:t>
      </w:r>
    </w:p>
    <w:p w14:paraId="2F37F7A8" w14:textId="77777777" w:rsidR="00E87E4E" w:rsidRPr="00914157" w:rsidRDefault="00043A04" w:rsidP="00914157">
      <w:pPr>
        <w:numPr>
          <w:ilvl w:val="0"/>
          <w:numId w:val="24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Oferty wraz z wymaganymi załącznikami należy składać w formie pisemnej, </w:t>
      </w:r>
    </w:p>
    <w:p w14:paraId="1124BAD5" w14:textId="0035F878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zamkniętej kopercie (z podaniem </w:t>
      </w:r>
      <w:r w:rsidRPr="00DC0CE6">
        <w:rPr>
          <w:rFonts w:ascii="Calibri" w:eastAsia="Arial" w:hAnsi="Calibri" w:cs="Calibri"/>
          <w:sz w:val="24"/>
          <w:szCs w:val="24"/>
        </w:rPr>
        <w:t>nazwy i siedziby oferenta</w:t>
      </w:r>
      <w:r w:rsidR="00ED7805" w:rsidRPr="00DC0CE6">
        <w:rPr>
          <w:rFonts w:ascii="Calibri" w:eastAsia="Arial" w:hAnsi="Calibri" w:cs="Calibri"/>
          <w:sz w:val="24"/>
          <w:szCs w:val="24"/>
        </w:rPr>
        <w:t xml:space="preserve"> z dopiskiem "Konkurs ofert </w:t>
      </w:r>
      <w:r w:rsidR="00ED7805" w:rsidRPr="00FB45E4">
        <w:rPr>
          <w:rFonts w:ascii="Calibri" w:eastAsia="Arial" w:hAnsi="Calibri" w:cs="Calibri"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sz w:val="24"/>
          <w:szCs w:val="24"/>
        </w:rPr>
        <w:t>6</w:t>
      </w:r>
      <w:r w:rsidRPr="00DC0CE6">
        <w:rPr>
          <w:rFonts w:ascii="Calibri" w:eastAsia="Arial" w:hAnsi="Calibri" w:cs="Calibri"/>
          <w:sz w:val="24"/>
          <w:szCs w:val="24"/>
        </w:rPr>
        <w:t xml:space="preserve"> </w:t>
      </w:r>
      <w:r w:rsidR="00046111" w:rsidRPr="00DC0CE6">
        <w:rPr>
          <w:rFonts w:ascii="Calibri" w:eastAsia="Arial" w:hAnsi="Calibri" w:cs="Calibri"/>
          <w:sz w:val="24"/>
          <w:szCs w:val="24"/>
        </w:rPr>
        <w:t>–</w:t>
      </w:r>
      <w:r w:rsidRPr="00DC0CE6">
        <w:rPr>
          <w:rFonts w:ascii="Calibri" w:eastAsia="Arial" w:hAnsi="Calibri" w:cs="Calibri"/>
          <w:sz w:val="24"/>
          <w:szCs w:val="24"/>
        </w:rPr>
        <w:t xml:space="preserve"> </w:t>
      </w:r>
      <w:r w:rsidR="00046111" w:rsidRPr="00DC0CE6">
        <w:rPr>
          <w:rFonts w:ascii="Calibri" w:eastAsia="Arial" w:hAnsi="Calibri" w:cs="Calibri"/>
          <w:sz w:val="24"/>
          <w:szCs w:val="24"/>
        </w:rPr>
        <w:t>„</w:t>
      </w:r>
      <w:r w:rsidRPr="00DC0CE6">
        <w:rPr>
          <w:rFonts w:ascii="Calibri" w:eastAsia="Arial" w:hAnsi="Calibri" w:cs="Calibri"/>
          <w:i/>
          <w:sz w:val="24"/>
          <w:szCs w:val="24"/>
        </w:rPr>
        <w:t>nazwa zadania</w:t>
      </w:r>
      <w:r w:rsidR="00046111" w:rsidRPr="00DC0CE6">
        <w:rPr>
          <w:rFonts w:ascii="Calibri" w:eastAsia="Arial" w:hAnsi="Calibri" w:cs="Calibri"/>
          <w:sz w:val="24"/>
          <w:szCs w:val="24"/>
        </w:rPr>
        <w:t>”</w:t>
      </w:r>
      <w:r w:rsidRPr="00DC0CE6">
        <w:rPr>
          <w:rFonts w:ascii="Calibri" w:eastAsia="Arial" w:hAnsi="Calibri" w:cs="Calibri"/>
          <w:sz w:val="24"/>
          <w:szCs w:val="24"/>
        </w:rPr>
        <w:t xml:space="preserve">) w nieprzekraczalnym terminie </w:t>
      </w:r>
      <w:r w:rsidR="00CF2A23" w:rsidRPr="00DC0CE6">
        <w:rPr>
          <w:rFonts w:ascii="Calibri" w:eastAsia="Arial" w:hAnsi="Calibri" w:cs="Calibri"/>
          <w:b/>
          <w:sz w:val="24"/>
          <w:szCs w:val="24"/>
          <w:u w:val="single"/>
        </w:rPr>
        <w:t xml:space="preserve">do dnia </w:t>
      </w:r>
      <w:r w:rsidR="00ED7805" w:rsidRPr="00FB45E4">
        <w:rPr>
          <w:rFonts w:ascii="Calibri" w:eastAsia="Arial" w:hAnsi="Calibri" w:cs="Calibri"/>
          <w:b/>
          <w:sz w:val="24"/>
          <w:szCs w:val="24"/>
          <w:u w:val="single"/>
        </w:rPr>
        <w:t>2</w:t>
      </w:r>
      <w:r w:rsidR="00E06150">
        <w:rPr>
          <w:rFonts w:ascii="Calibri" w:eastAsia="Arial" w:hAnsi="Calibri" w:cs="Calibri"/>
          <w:b/>
          <w:sz w:val="24"/>
          <w:szCs w:val="24"/>
          <w:u w:val="single"/>
        </w:rPr>
        <w:t>5</w:t>
      </w:r>
      <w:r w:rsidR="00745DB5" w:rsidRPr="00FB45E4">
        <w:rPr>
          <w:rFonts w:ascii="Calibri" w:eastAsia="Arial" w:hAnsi="Calibri" w:cs="Calibri"/>
          <w:b/>
          <w:sz w:val="24"/>
          <w:szCs w:val="24"/>
          <w:u w:val="single"/>
        </w:rPr>
        <w:t xml:space="preserve"> </w:t>
      </w:r>
      <w:r w:rsidR="00E06150">
        <w:rPr>
          <w:rFonts w:ascii="Calibri" w:eastAsia="Arial" w:hAnsi="Calibri" w:cs="Calibri"/>
          <w:b/>
          <w:sz w:val="24"/>
          <w:szCs w:val="24"/>
          <w:u w:val="single"/>
        </w:rPr>
        <w:t>marca</w:t>
      </w:r>
      <w:r w:rsidR="00ED7805" w:rsidRPr="00FB45E4">
        <w:rPr>
          <w:rFonts w:ascii="Calibri" w:eastAsia="Arial" w:hAnsi="Calibri" w:cs="Calibri"/>
          <w:b/>
          <w:sz w:val="24"/>
          <w:szCs w:val="24"/>
          <w:u w:val="single"/>
        </w:rPr>
        <w:t xml:space="preserve"> 202</w:t>
      </w:r>
      <w:r w:rsidR="006D02A6" w:rsidRPr="00FB45E4">
        <w:rPr>
          <w:rFonts w:ascii="Calibri" w:eastAsia="Arial" w:hAnsi="Calibri" w:cs="Calibri"/>
          <w:b/>
          <w:sz w:val="24"/>
          <w:szCs w:val="24"/>
          <w:u w:val="single"/>
        </w:rPr>
        <w:t>6</w:t>
      </w:r>
      <w:r w:rsidRPr="00DC0CE6">
        <w:rPr>
          <w:rFonts w:ascii="Calibri" w:eastAsia="Arial" w:hAnsi="Calibri" w:cs="Calibri"/>
          <w:b/>
          <w:sz w:val="24"/>
          <w:szCs w:val="24"/>
          <w:u w:val="single"/>
        </w:rPr>
        <w:t xml:space="preserve"> roku</w:t>
      </w:r>
      <w:r w:rsidRPr="00DC0CE6">
        <w:rPr>
          <w:rFonts w:ascii="Calibri" w:eastAsia="Arial" w:hAnsi="Calibri" w:cs="Calibri"/>
          <w:sz w:val="24"/>
          <w:szCs w:val="24"/>
          <w:u w:val="single"/>
        </w:rPr>
        <w:t xml:space="preserve"> </w:t>
      </w:r>
      <w:r w:rsidR="00F85E5D" w:rsidRPr="00DC0CE6">
        <w:rPr>
          <w:rFonts w:ascii="Calibri" w:eastAsia="Arial" w:hAnsi="Calibri" w:cs="Calibri"/>
          <w:b/>
          <w:sz w:val="24"/>
          <w:szCs w:val="24"/>
          <w:u w:val="single"/>
        </w:rPr>
        <w:t xml:space="preserve">do godziny </w:t>
      </w:r>
      <w:r w:rsidR="00ED7805" w:rsidRPr="00FB45E4">
        <w:rPr>
          <w:rFonts w:ascii="Calibri" w:eastAsia="Arial" w:hAnsi="Calibri" w:cs="Calibri"/>
          <w:b/>
          <w:sz w:val="24"/>
          <w:szCs w:val="24"/>
          <w:u w:val="single"/>
        </w:rPr>
        <w:t>1</w:t>
      </w:r>
      <w:r w:rsidR="00FB45E4" w:rsidRPr="00FB45E4">
        <w:rPr>
          <w:rFonts w:ascii="Calibri" w:eastAsia="Arial" w:hAnsi="Calibri" w:cs="Calibri"/>
          <w:b/>
          <w:sz w:val="24"/>
          <w:szCs w:val="24"/>
          <w:u w:val="single"/>
        </w:rPr>
        <w:t>6</w:t>
      </w:r>
      <w:r w:rsidR="00BD4DD3" w:rsidRPr="00FB45E4">
        <w:rPr>
          <w:rFonts w:ascii="Calibri" w:eastAsia="Arial" w:hAnsi="Calibri" w:cs="Calibri"/>
          <w:b/>
          <w:sz w:val="24"/>
          <w:szCs w:val="24"/>
          <w:u w:val="single"/>
        </w:rPr>
        <w:t>:00</w:t>
      </w:r>
      <w:r w:rsidRPr="00DC0CE6">
        <w:rPr>
          <w:rFonts w:ascii="Calibri" w:eastAsia="Arial" w:hAnsi="Calibri" w:cs="Calibri"/>
          <w:sz w:val="24"/>
          <w:szCs w:val="24"/>
        </w:rPr>
        <w:t xml:space="preserve"> w</w:t>
      </w:r>
      <w:r w:rsidRPr="00914157">
        <w:rPr>
          <w:rFonts w:ascii="Calibri" w:eastAsia="Arial" w:hAnsi="Calibri" w:cs="Calibri"/>
          <w:sz w:val="24"/>
          <w:szCs w:val="24"/>
        </w:rPr>
        <w:t xml:space="preserve"> siedzibie zamawiającego </w:t>
      </w:r>
      <w:r w:rsidRPr="00914157">
        <w:rPr>
          <w:rFonts w:ascii="Calibri" w:eastAsia="Arial" w:hAnsi="Calibri" w:cs="Calibri"/>
          <w:b/>
          <w:sz w:val="24"/>
          <w:szCs w:val="24"/>
        </w:rPr>
        <w:t xml:space="preserve">w biurze podawczym </w:t>
      </w:r>
      <w:r w:rsidRPr="00914157">
        <w:rPr>
          <w:rFonts w:ascii="Calibri" w:eastAsia="Arial" w:hAnsi="Calibri" w:cs="Calibri"/>
          <w:sz w:val="24"/>
          <w:szCs w:val="24"/>
        </w:rPr>
        <w:t>Urzędu:</w:t>
      </w:r>
    </w:p>
    <w:p w14:paraId="492025D7" w14:textId="77777777" w:rsidR="003609AA" w:rsidRPr="00914157" w:rsidRDefault="00043A04" w:rsidP="00914157">
      <w:pPr>
        <w:pStyle w:val="Akapitzlist"/>
        <w:numPr>
          <w:ilvl w:val="1"/>
          <w:numId w:val="24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Urząd Miejski w Aleksandrowie Łódzkim</w:t>
      </w:r>
    </w:p>
    <w:p w14:paraId="7158863D" w14:textId="77777777" w:rsidR="003609AA" w:rsidRPr="00914157" w:rsidRDefault="00043A04" w:rsidP="00914157">
      <w:pPr>
        <w:pStyle w:val="Akapitzlist"/>
        <w:numPr>
          <w:ilvl w:val="1"/>
          <w:numId w:val="24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 xml:space="preserve">pl. Kościuszki 2, </w:t>
      </w:r>
    </w:p>
    <w:p w14:paraId="6C22C9E5" w14:textId="77777777" w:rsidR="003609AA" w:rsidRPr="00914157" w:rsidRDefault="00043A04" w:rsidP="00914157">
      <w:pPr>
        <w:pStyle w:val="Akapitzlist"/>
        <w:numPr>
          <w:ilvl w:val="1"/>
          <w:numId w:val="24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95-070 Aleksandrów Łódzki</w:t>
      </w:r>
    </w:p>
    <w:p w14:paraId="0DA83A39" w14:textId="77777777" w:rsidR="00A80021" w:rsidRPr="00914157" w:rsidRDefault="00043A04" w:rsidP="00914157">
      <w:pPr>
        <w:numPr>
          <w:ilvl w:val="0"/>
          <w:numId w:val="24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Oferty można też przesłać pocztą na podany wyżej adres. O terminie złożenia oferty decyduje data wpływu do siedziby zamawiającego.</w:t>
      </w:r>
    </w:p>
    <w:p w14:paraId="09CE6311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Oferty złożone po terminie pozostaną bez rozpatrzenia.</w:t>
      </w:r>
    </w:p>
    <w:p w14:paraId="4DBB4C28" w14:textId="77777777" w:rsidR="007825E2" w:rsidRPr="00914157" w:rsidRDefault="00043A04" w:rsidP="00914157">
      <w:pPr>
        <w:numPr>
          <w:ilvl w:val="0"/>
          <w:numId w:val="24"/>
        </w:numPr>
        <w:tabs>
          <w:tab w:val="left" w:pos="284"/>
        </w:tabs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Oferty należy składać na formularzu zgodnym z wzorem określonym Rozporządzeniem Przewodniczącego Komitetu do spraw Publicznych z dnia 24 października 2018 r. </w:t>
      </w:r>
    </w:p>
    <w:p w14:paraId="2565713A" w14:textId="77777777" w:rsidR="003609AA" w:rsidRPr="00914157" w:rsidRDefault="00043A04" w:rsidP="00914157">
      <w:pPr>
        <w:tabs>
          <w:tab w:val="left" w:pos="284"/>
        </w:tabs>
        <w:spacing w:after="0" w:line="276" w:lineRule="auto"/>
        <w:ind w:left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sprawie wzorów ofert i ramowych wzorów umów dotyczących realizacji zadań publicznych oraz wzoru sprawozdań z wykonania tego zadania (Dz. U. z 2018 r. poz. 2057). </w:t>
      </w:r>
    </w:p>
    <w:p w14:paraId="3FB5779E" w14:textId="3146C9FE" w:rsidR="003609AA" w:rsidRPr="00914157" w:rsidRDefault="00043A04" w:rsidP="00914157">
      <w:pPr>
        <w:numPr>
          <w:ilvl w:val="0"/>
          <w:numId w:val="24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Formularze ofert można pobrać ze strony internetowej: </w:t>
      </w:r>
      <w:hyperlink r:id="rId8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www.aleksandrowlodzki.bip.net.pl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w zakładce: Urząd Miejski w Aleksandrowie Łódzkim </w:t>
      </w:r>
      <w:r w:rsidR="006D02A6" w:rsidRPr="00914157">
        <w:rPr>
          <w:rFonts w:ascii="Calibri" w:eastAsia="Arial" w:hAnsi="Calibri" w:cs="Calibri"/>
          <w:sz w:val="24"/>
          <w:szCs w:val="24"/>
        </w:rPr>
        <w:t>– Konkursy</w:t>
      </w:r>
      <w:r w:rsidRPr="00914157">
        <w:rPr>
          <w:rFonts w:ascii="Calibri" w:eastAsia="Arial" w:hAnsi="Calibri" w:cs="Calibri"/>
          <w:sz w:val="24"/>
          <w:szCs w:val="24"/>
        </w:rPr>
        <w:t>.</w:t>
      </w:r>
    </w:p>
    <w:p w14:paraId="2FBAAF0F" w14:textId="77777777" w:rsidR="006B0775" w:rsidRPr="00914157" w:rsidRDefault="00043A04" w:rsidP="00914157">
      <w:pPr>
        <w:numPr>
          <w:ilvl w:val="0"/>
          <w:numId w:val="24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Wymagane załączniki do oferty, które należy składać w formie oryginałó</w:t>
      </w:r>
      <w:r w:rsidR="00A578B0" w:rsidRPr="00914157">
        <w:rPr>
          <w:rFonts w:ascii="Calibri" w:eastAsia="Arial" w:hAnsi="Calibri" w:cs="Calibri"/>
          <w:sz w:val="24"/>
          <w:szCs w:val="24"/>
        </w:rPr>
        <w:t>w lub poświadczonych kserokopii:</w:t>
      </w:r>
    </w:p>
    <w:p w14:paraId="27DA90F1" w14:textId="77777777" w:rsidR="00063184" w:rsidRPr="00914157" w:rsidRDefault="00043A04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aktualny wyciąg z właściwego rejestru lub ewidencji lub pobrany samodzielnie wydruk komputerowy aktualnych informacji o podmiocie wpisanym</w:t>
      </w:r>
      <w:r w:rsidR="00F85E5D" w:rsidRPr="00914157">
        <w:rPr>
          <w:rFonts w:ascii="Calibri" w:eastAsia="Arial" w:hAnsi="Calibri" w:cs="Calibri"/>
          <w:sz w:val="24"/>
          <w:szCs w:val="24"/>
        </w:rPr>
        <w:t xml:space="preserve"> do Krajowego Rejestru Sądowego.</w:t>
      </w:r>
    </w:p>
    <w:p w14:paraId="06F733C3" w14:textId="77777777" w:rsidR="003609AA" w:rsidRPr="00914157" w:rsidRDefault="00F85E5D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statut organizacji.</w:t>
      </w:r>
    </w:p>
    <w:p w14:paraId="54897AE2" w14:textId="77777777" w:rsidR="00F76C41" w:rsidRPr="00914157" w:rsidRDefault="00A30039" w:rsidP="00914157">
      <w:pPr>
        <w:numPr>
          <w:ilvl w:val="0"/>
          <w:numId w:val="25"/>
        </w:numPr>
        <w:tabs>
          <w:tab w:val="left" w:pos="426"/>
        </w:tabs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l</w:t>
      </w:r>
      <w:r w:rsidR="006A2BB0" w:rsidRPr="00914157">
        <w:rPr>
          <w:rFonts w:ascii="Calibri" w:eastAsia="Arial" w:hAnsi="Calibri" w:cs="Calibri"/>
          <w:sz w:val="24"/>
          <w:szCs w:val="24"/>
        </w:rPr>
        <w:t>istę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członków, chórzystów, </w:t>
      </w:r>
      <w:r w:rsidR="006A2BB0" w:rsidRPr="00914157">
        <w:rPr>
          <w:rFonts w:ascii="Calibri" w:eastAsia="Arial" w:hAnsi="Calibri" w:cs="Calibri"/>
          <w:sz w:val="24"/>
          <w:szCs w:val="24"/>
        </w:rPr>
        <w:t>uczestników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zadania it</w:t>
      </w:r>
      <w:r w:rsidR="00F85E5D" w:rsidRPr="00914157">
        <w:rPr>
          <w:rFonts w:ascii="Calibri" w:eastAsia="Arial" w:hAnsi="Calibri" w:cs="Calibri"/>
          <w:sz w:val="24"/>
          <w:szCs w:val="24"/>
        </w:rPr>
        <w:t>p. (jeśli zadanie tego wymaga).</w:t>
      </w:r>
    </w:p>
    <w:p w14:paraId="393C0F09" w14:textId="77777777" w:rsidR="003609AA" w:rsidRPr="00914157" w:rsidRDefault="00043A04" w:rsidP="00914157">
      <w:pPr>
        <w:numPr>
          <w:ilvl w:val="0"/>
          <w:numId w:val="25"/>
        </w:numPr>
        <w:tabs>
          <w:tab w:val="left" w:pos="426"/>
        </w:tabs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dokumenty potwierdzające kwalifikacje lub doświadczenie </w:t>
      </w:r>
      <w:r w:rsidR="00062DBD" w:rsidRPr="00914157">
        <w:rPr>
          <w:rFonts w:ascii="Calibri" w:eastAsia="Arial" w:hAnsi="Calibri" w:cs="Calibri"/>
          <w:sz w:val="24"/>
          <w:szCs w:val="24"/>
        </w:rPr>
        <w:t xml:space="preserve">osób związanych </w:t>
      </w:r>
      <w:r w:rsidR="00E87E4E" w:rsidRPr="00914157">
        <w:rPr>
          <w:rFonts w:ascii="Calibri" w:eastAsia="Arial" w:hAnsi="Calibri" w:cs="Calibri"/>
          <w:sz w:val="24"/>
          <w:szCs w:val="24"/>
        </w:rPr>
        <w:br/>
      </w:r>
      <w:r w:rsidR="00062DBD" w:rsidRPr="00914157">
        <w:rPr>
          <w:rFonts w:ascii="Calibri" w:eastAsia="Arial" w:hAnsi="Calibri" w:cs="Calibri"/>
          <w:sz w:val="24"/>
          <w:szCs w:val="24"/>
        </w:rPr>
        <w:t>z wykonywaniem</w:t>
      </w:r>
      <w:r w:rsidRPr="00914157">
        <w:rPr>
          <w:rFonts w:ascii="Calibri" w:eastAsia="Arial" w:hAnsi="Calibri" w:cs="Calibri"/>
          <w:sz w:val="24"/>
          <w:szCs w:val="24"/>
        </w:rPr>
        <w:t xml:space="preserve"> zadań (kwalifikacje instruktorów,</w:t>
      </w:r>
      <w:r w:rsidR="00F85E5D" w:rsidRPr="00914157">
        <w:rPr>
          <w:rFonts w:ascii="Calibri" w:eastAsia="Arial" w:hAnsi="Calibri" w:cs="Calibri"/>
          <w:sz w:val="24"/>
          <w:szCs w:val="24"/>
        </w:rPr>
        <w:t xml:space="preserve"> kapelmistrza, dyrygentów itp.).</w:t>
      </w:r>
    </w:p>
    <w:p w14:paraId="5019AB6E" w14:textId="77777777" w:rsidR="003609AA" w:rsidRPr="00914157" w:rsidRDefault="00043A04" w:rsidP="00914157">
      <w:pPr>
        <w:numPr>
          <w:ilvl w:val="0"/>
          <w:numId w:val="25"/>
        </w:numPr>
        <w:tabs>
          <w:tab w:val="left" w:pos="426"/>
        </w:tabs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dokumenty potwierdzające prawo do posiadania, dysponowania, udostępniania, użyczenia, wynajmu bazy lokalowej/przestrzeni itp., potwierdzającej możliwość realizacji zadania (jeśli </w:t>
      </w:r>
      <w:r w:rsidR="00F85E5D" w:rsidRPr="00914157">
        <w:rPr>
          <w:rFonts w:ascii="Calibri" w:eastAsia="Arial" w:hAnsi="Calibri" w:cs="Calibri"/>
          <w:sz w:val="24"/>
          <w:szCs w:val="24"/>
        </w:rPr>
        <w:t>realizacja zadania tego wymaga).</w:t>
      </w:r>
    </w:p>
    <w:p w14:paraId="03D268AA" w14:textId="77777777" w:rsidR="003609AA" w:rsidRPr="00914157" w:rsidRDefault="00BD36F8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i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stosowne pe</w:t>
      </w:r>
      <w:r w:rsidR="001128A4">
        <w:rPr>
          <w:rFonts w:ascii="Calibri" w:eastAsia="Arial" w:hAnsi="Calibri" w:cs="Calibri"/>
          <w:sz w:val="24"/>
          <w:szCs w:val="24"/>
        </w:rPr>
        <w:t xml:space="preserve">łnomocnictwo lub upoważnienie – </w:t>
      </w:r>
      <w:r w:rsidR="00043A04" w:rsidRPr="00914157">
        <w:rPr>
          <w:rFonts w:ascii="Calibri" w:eastAsia="Arial" w:hAnsi="Calibri" w:cs="Calibri"/>
          <w:sz w:val="24"/>
          <w:szCs w:val="24"/>
        </w:rPr>
        <w:t>w przypadku, gdy oferta podpisana jest przez inne osoby niż wskazane w aktualnym wpis</w:t>
      </w:r>
      <w:r w:rsidR="00595CE2">
        <w:rPr>
          <w:rFonts w:ascii="Calibri" w:eastAsia="Arial" w:hAnsi="Calibri" w:cs="Calibri"/>
          <w:sz w:val="24"/>
          <w:szCs w:val="24"/>
        </w:rPr>
        <w:t>ie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do właściwej e</w:t>
      </w:r>
      <w:r w:rsidR="00F85E5D" w:rsidRPr="00914157">
        <w:rPr>
          <w:rFonts w:ascii="Calibri" w:eastAsia="Arial" w:hAnsi="Calibri" w:cs="Calibri"/>
          <w:sz w:val="24"/>
          <w:szCs w:val="24"/>
        </w:rPr>
        <w:t>widencji lub rejestru.</w:t>
      </w:r>
    </w:p>
    <w:p w14:paraId="3A060319" w14:textId="77777777" w:rsidR="003609AA" w:rsidRPr="00FB45E4" w:rsidRDefault="00043A04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i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lastRenderedPageBreak/>
        <w:t>terenowe oddziały organizacji nieposiadające osobowości prawnej</w:t>
      </w:r>
      <w:r w:rsidR="00DF5E54" w:rsidRPr="00914157">
        <w:rPr>
          <w:rFonts w:ascii="Calibri" w:eastAsia="Arial" w:hAnsi="Calibri" w:cs="Calibri"/>
          <w:sz w:val="24"/>
          <w:szCs w:val="24"/>
        </w:rPr>
        <w:t>,</w:t>
      </w:r>
      <w:r w:rsidRPr="00914157">
        <w:rPr>
          <w:rFonts w:ascii="Calibri" w:eastAsia="Arial" w:hAnsi="Calibri" w:cs="Calibri"/>
          <w:sz w:val="24"/>
          <w:szCs w:val="24"/>
        </w:rPr>
        <w:t xml:space="preserve"> składają wniosek </w:t>
      </w:r>
      <w:r w:rsidR="006A2BB0" w:rsidRPr="00914157">
        <w:rPr>
          <w:rFonts w:ascii="Calibri" w:eastAsia="Arial" w:hAnsi="Calibri" w:cs="Calibri"/>
          <w:sz w:val="24"/>
          <w:szCs w:val="24"/>
        </w:rPr>
        <w:t>wyłącznie</w:t>
      </w:r>
      <w:r w:rsidRPr="00914157">
        <w:rPr>
          <w:rFonts w:ascii="Calibri" w:eastAsia="Arial" w:hAnsi="Calibri" w:cs="Calibri"/>
          <w:sz w:val="24"/>
          <w:szCs w:val="24"/>
        </w:rPr>
        <w:t xml:space="preserve"> na podstawie pełnomocnictwa udzielonego przez właściwe władze organizacji np. zarząd główny. </w:t>
      </w:r>
    </w:p>
    <w:p w14:paraId="13B1988C" w14:textId="77777777" w:rsidR="003609AA" w:rsidRPr="00914157" w:rsidRDefault="003609AA" w:rsidP="0097689D">
      <w:pPr>
        <w:spacing w:after="0" w:line="276" w:lineRule="auto"/>
        <w:rPr>
          <w:rFonts w:ascii="Calibri" w:eastAsia="Arial" w:hAnsi="Calibri" w:cs="Calibri"/>
          <w:i/>
          <w:sz w:val="24"/>
          <w:szCs w:val="24"/>
        </w:rPr>
      </w:pPr>
    </w:p>
    <w:p w14:paraId="1F35EAC2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TRYB I KRYTERIA STOSOWANE PRZY WYBORZE OFERT ORAZ TERMIN DOKONANIA WYBORU OFERT</w:t>
      </w:r>
    </w:p>
    <w:p w14:paraId="727BDB48" w14:textId="77777777" w:rsidR="003609AA" w:rsidRPr="00914157" w:rsidRDefault="00043A04" w:rsidP="00914157">
      <w:pPr>
        <w:numPr>
          <w:ilvl w:val="0"/>
          <w:numId w:val="26"/>
        </w:numPr>
        <w:tabs>
          <w:tab w:val="left" w:pos="426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Oferty spełniające warunki realizacji zadania będą rozpatrzone przez komisję konkursową powołaną przez Burmistrza Aleksandrowa Łódzkiego w terminie nieprzekraczającym 1 miesiąca od dnia wpłynięcia ofert w siedzibie Urzędu Miejskiego w Aleksandrowie Łódzkim przy placu Kościuszki 2. </w:t>
      </w:r>
    </w:p>
    <w:p w14:paraId="14984BF3" w14:textId="77777777" w:rsidR="003609AA" w:rsidRPr="00914157" w:rsidRDefault="00043A04" w:rsidP="00914157">
      <w:pPr>
        <w:numPr>
          <w:ilvl w:val="0"/>
          <w:numId w:val="26"/>
        </w:numPr>
        <w:spacing w:after="0" w:line="276" w:lineRule="auto"/>
        <w:ind w:left="360" w:hanging="360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Komisja dokona oceny formalnej ofert.</w:t>
      </w:r>
    </w:p>
    <w:p w14:paraId="31A6673F" w14:textId="77777777" w:rsidR="00176F28" w:rsidRPr="00914157" w:rsidRDefault="00176F28" w:rsidP="00914157">
      <w:p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Karta oceny formalnej obejmuje</w:t>
      </w:r>
      <w:r w:rsidRPr="00914157">
        <w:rPr>
          <w:rFonts w:ascii="Calibri" w:eastAsia="Arial" w:hAnsi="Calibri" w:cs="Calibri"/>
          <w:sz w:val="24"/>
          <w:szCs w:val="24"/>
        </w:rPr>
        <w:t>: kompletność i prawidłowość wymaganej dokumentacji,</w:t>
      </w:r>
      <w:r w:rsidR="00306DCA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w tym: </w:t>
      </w:r>
    </w:p>
    <w:p w14:paraId="57D397AE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złożenie oferty przez uprawniony podmiot;</w:t>
      </w:r>
    </w:p>
    <w:p w14:paraId="6B6EC619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złożenie ofert w terminie określonym w ogłoszeniu o konkursie;</w:t>
      </w:r>
    </w:p>
    <w:p w14:paraId="13B2AFC3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sporządzenie oferty na obowiązującym formularzu;</w:t>
      </w:r>
    </w:p>
    <w:p w14:paraId="490D76EC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czytelne i prawidłowe wypełnienie oferty, zgodnie z instrukcjami umieszczonymi przy poszczególnych polach lub przypisach;</w:t>
      </w:r>
    </w:p>
    <w:p w14:paraId="24982696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opatrzenie oferty datą oraz podpisem osób uprawnionych do reprezentowania podmiotu;</w:t>
      </w:r>
    </w:p>
    <w:p w14:paraId="7C0CFCB7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zgodność terminu realizacji zadania z terminem wymaganym w ogłoszeniu;</w:t>
      </w:r>
    </w:p>
    <w:p w14:paraId="1947E97A" w14:textId="77777777" w:rsidR="00176F28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zgodność realizacji zadania z celami statutowymi </w:t>
      </w:r>
      <w:r w:rsidR="00B90E07">
        <w:rPr>
          <w:rFonts w:ascii="Calibri" w:eastAsia="Arial" w:hAnsi="Calibri" w:cs="Calibri"/>
          <w:sz w:val="24"/>
          <w:szCs w:val="24"/>
        </w:rPr>
        <w:t>oferenta;</w:t>
      </w:r>
    </w:p>
    <w:p w14:paraId="76D49D7F" w14:textId="77777777" w:rsidR="00B90E07" w:rsidRPr="00B90E07" w:rsidRDefault="00B90E07" w:rsidP="00B90E0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załączenie wymaganych do oferty dokumentów, prawidłowo podpisanych </w:t>
      </w:r>
      <w:r w:rsidRPr="00914157">
        <w:rPr>
          <w:rFonts w:ascii="Calibri" w:eastAsia="Arial" w:hAnsi="Calibri" w:cs="Calibri"/>
          <w:sz w:val="24"/>
          <w:szCs w:val="24"/>
        </w:rPr>
        <w:br/>
        <w:t>i potwierd</w:t>
      </w:r>
      <w:r>
        <w:rPr>
          <w:rFonts w:ascii="Calibri" w:eastAsia="Arial" w:hAnsi="Calibri" w:cs="Calibri"/>
          <w:sz w:val="24"/>
          <w:szCs w:val="24"/>
        </w:rPr>
        <w:t>zonych za zgodność z oryginałem.</w:t>
      </w:r>
    </w:p>
    <w:p w14:paraId="55AB0978" w14:textId="77777777" w:rsidR="003609AA" w:rsidRPr="00914157" w:rsidRDefault="00043A04" w:rsidP="00914157">
      <w:pPr>
        <w:pStyle w:val="Akapitzlist"/>
        <w:numPr>
          <w:ilvl w:val="0"/>
          <w:numId w:val="26"/>
        </w:numPr>
        <w:tabs>
          <w:tab w:val="left" w:pos="426"/>
        </w:tabs>
        <w:spacing w:after="0" w:line="276" w:lineRule="auto"/>
        <w:ind w:left="426" w:hanging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 przypadku wystąpienia braków formalnych, które podlegają uzup</w:t>
      </w:r>
      <w:r w:rsidR="00133E78">
        <w:rPr>
          <w:rFonts w:ascii="Calibri" w:eastAsia="Arial" w:hAnsi="Calibri" w:cs="Calibri"/>
          <w:sz w:val="24"/>
          <w:szCs w:val="24"/>
        </w:rPr>
        <w:t>ełnieniu: tj. pkt. 2 ppkt e) i h</w:t>
      </w:r>
      <w:r w:rsidRPr="00914157">
        <w:rPr>
          <w:rFonts w:ascii="Calibri" w:eastAsia="Arial" w:hAnsi="Calibri" w:cs="Calibri"/>
          <w:sz w:val="24"/>
          <w:szCs w:val="24"/>
        </w:rPr>
        <w:t xml:space="preserve">), wnioskodawca zostanie wezwany do uzupełnienia w okresie 3 dni roboczych od daty weryfikacji oferty. </w:t>
      </w:r>
    </w:p>
    <w:p w14:paraId="1D973602" w14:textId="77777777" w:rsidR="003609AA" w:rsidRPr="00914157" w:rsidRDefault="00043A04" w:rsidP="00914157">
      <w:pPr>
        <w:pStyle w:val="Akapitzlist"/>
        <w:numPr>
          <w:ilvl w:val="0"/>
          <w:numId w:val="26"/>
        </w:numPr>
        <w:spacing w:after="0" w:line="276" w:lineRule="auto"/>
        <w:ind w:left="426" w:hanging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 przypadku braku uzupełnień, o których mowa w pkt. 3 oraz braków formalnych nie podlegających uzupełnieniom, oferta zostanie odrzucona.</w:t>
      </w:r>
    </w:p>
    <w:p w14:paraId="4CFFB667" w14:textId="77777777" w:rsidR="003609AA" w:rsidRPr="00914157" w:rsidRDefault="00043A04" w:rsidP="00914157">
      <w:pPr>
        <w:pStyle w:val="Akapitzlist"/>
        <w:numPr>
          <w:ilvl w:val="0"/>
          <w:numId w:val="26"/>
        </w:numPr>
        <w:spacing w:after="0" w:line="276" w:lineRule="auto"/>
        <w:ind w:left="426" w:hanging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Oferty, które przeszły pozytywnie ocenę formalną zostają poddane ocenie merytorycznej. Oceny merytorycznej ofert dokona komisja konkursowa, posługując się kartami oceny merytorycznej.</w:t>
      </w:r>
    </w:p>
    <w:p w14:paraId="090578CB" w14:textId="77777777" w:rsidR="003609AA" w:rsidRPr="00914157" w:rsidRDefault="00043A04" w:rsidP="00914157">
      <w:pPr>
        <w:spacing w:after="0" w:line="276" w:lineRule="auto"/>
        <w:ind w:left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Karta oceny merytorycznej obejmuje:</w:t>
      </w:r>
    </w:p>
    <w:p w14:paraId="31F7C263" w14:textId="77777777" w:rsidR="003D1BC2" w:rsidRPr="00914157" w:rsidRDefault="006A2BB0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Ocenę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możliwości realizacji zadania publicznego przez organizację pozarządową </w:t>
      </w:r>
    </w:p>
    <w:p w14:paraId="08E9241D" w14:textId="77777777" w:rsidR="003609AA" w:rsidRPr="00914157" w:rsidRDefault="00043A04" w:rsidP="00914157">
      <w:pPr>
        <w:pStyle w:val="Akapitzlist"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i podm</w:t>
      </w:r>
      <w:r w:rsidR="005B6DD3" w:rsidRPr="00914157">
        <w:rPr>
          <w:rFonts w:ascii="Calibri" w:eastAsia="Arial" w:hAnsi="Calibri" w:cs="Calibri"/>
          <w:sz w:val="24"/>
          <w:szCs w:val="24"/>
        </w:rPr>
        <w:t>ioty wymienione w art. 3 ust. 3</w:t>
      </w:r>
      <w:r w:rsidRPr="00914157">
        <w:rPr>
          <w:rFonts w:ascii="Calibri" w:eastAsia="Arial" w:hAnsi="Calibri" w:cs="Calibri"/>
          <w:sz w:val="24"/>
          <w:szCs w:val="24"/>
        </w:rPr>
        <w:t xml:space="preserve"> </w:t>
      </w:r>
      <w:r w:rsidR="007A075D" w:rsidRPr="00914157">
        <w:rPr>
          <w:rFonts w:ascii="Calibri" w:eastAsia="Arial" w:hAnsi="Calibri" w:cs="Calibri"/>
          <w:sz w:val="24"/>
          <w:szCs w:val="24"/>
        </w:rPr>
        <w:t xml:space="preserve">ustawy </w:t>
      </w:r>
      <w:r w:rsidRPr="00914157">
        <w:rPr>
          <w:rFonts w:ascii="Calibri" w:eastAsia="Arial" w:hAnsi="Calibri" w:cs="Calibri"/>
          <w:sz w:val="24"/>
          <w:szCs w:val="24"/>
        </w:rPr>
        <w:t>(skala ocen 0 – 10 pkt)</w:t>
      </w:r>
    </w:p>
    <w:p w14:paraId="731B1F55" w14:textId="77777777" w:rsidR="003609AA" w:rsidRPr="00914157" w:rsidRDefault="00DF7D45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cenę przedstawionej kalkulacji kosztów realizacji zadania publicznego, </w:t>
      </w:r>
      <w:r w:rsidR="004F33D8" w:rsidRPr="00914157">
        <w:rPr>
          <w:rFonts w:ascii="Calibri" w:eastAsia="Arial" w:hAnsi="Calibri" w:cs="Calibri"/>
          <w:sz w:val="24"/>
          <w:szCs w:val="24"/>
        </w:rPr>
        <w:br/>
      </w:r>
      <w:r w:rsidR="00043A04" w:rsidRPr="00914157">
        <w:rPr>
          <w:rFonts w:ascii="Calibri" w:eastAsia="Arial" w:hAnsi="Calibri" w:cs="Calibri"/>
          <w:sz w:val="24"/>
          <w:szCs w:val="24"/>
        </w:rPr>
        <w:t>w tym w odniesieniu do zakresu rzeczowego zadania (skala ocen 0 – 20 pkt)</w:t>
      </w:r>
    </w:p>
    <w:p w14:paraId="728E05EC" w14:textId="77777777" w:rsidR="003609AA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Ocenę proponowanej jakość wykonania zadania i kwalifikacje osób, przy udziale których będzie realizowane zadanie publiczne (skala ocen 0 – 10 pkt)</w:t>
      </w:r>
    </w:p>
    <w:p w14:paraId="4D862D4A" w14:textId="77777777" w:rsidR="003609AA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Udział środków finansowych własnych lub środków pochodzących z innych źródeł na realizację zadania publicznego (skala ocen 0 – 20 pkt)</w:t>
      </w:r>
    </w:p>
    <w:p w14:paraId="2F8441C8" w14:textId="77777777" w:rsidR="004F33D8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lastRenderedPageBreak/>
        <w:t xml:space="preserve">Ocenę wkładu rzeczowego, osobowego, w tym świadczenia wolontariuszy </w:t>
      </w:r>
    </w:p>
    <w:p w14:paraId="7FDC5D95" w14:textId="77777777" w:rsidR="003609AA" w:rsidRPr="00914157" w:rsidRDefault="00043A04" w:rsidP="00914157">
      <w:pPr>
        <w:pStyle w:val="Akapitzlist"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i praca społeczna członków (skala ocen 0 – 20 pkt)</w:t>
      </w:r>
    </w:p>
    <w:p w14:paraId="43FF2BB8" w14:textId="77777777" w:rsidR="003609AA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Ocenę realizacji zleconych zadań publicznych przez organizacje pozarządowe w latach poprzednich, biorąc pod uwagę rzetelność i terminowość oraz sposób rozliczenia otrzymanych na ten cel środków (skala ocen 0 – 20 pkt)</w:t>
      </w:r>
    </w:p>
    <w:p w14:paraId="2F3CFECC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Suma - max. 100 punktów przyznanych przez jednego członka komisji. W wyniku oceny merytorycznej decydować będzie uzyskanie największej średniej arytmetycznej z liczby punktów przydzielonych przez poszczególnych członków komisji dla poszczególnego zadania. </w:t>
      </w:r>
    </w:p>
    <w:p w14:paraId="5207A07D" w14:textId="77777777" w:rsidR="003D1BC2" w:rsidRPr="00914157" w:rsidRDefault="00043A04" w:rsidP="00914157">
      <w:pPr>
        <w:numPr>
          <w:ilvl w:val="0"/>
          <w:numId w:val="26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Komisja Konkursowa przedstawia Burmistrzowi Aleksandrowa Łódzkiego protokół </w:t>
      </w:r>
    </w:p>
    <w:p w14:paraId="09A4C716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z przeprowadzonej oceny postępowania konkursowego. Ostatecznego wyboru najkorzystniejszych ofert wraz z decyzją o wysokości przyznanej dotacji dokona Burmistrz Aleksandrowa Łódzkiego. </w:t>
      </w:r>
    </w:p>
    <w:p w14:paraId="11764B25" w14:textId="77777777" w:rsidR="003609AA" w:rsidRPr="00914157" w:rsidRDefault="00043A04" w:rsidP="00914157">
      <w:pPr>
        <w:numPr>
          <w:ilvl w:val="0"/>
          <w:numId w:val="26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 chwilą zaakceptowania przez Burmistrza wyboru najkorzystniejszej oferty, konkurs ofert uznaje się za rozstrzygnięty.</w:t>
      </w:r>
    </w:p>
    <w:p w14:paraId="022D8E1B" w14:textId="77777777" w:rsidR="003609AA" w:rsidRPr="00914157" w:rsidRDefault="00043A04" w:rsidP="00914157">
      <w:pPr>
        <w:numPr>
          <w:ilvl w:val="0"/>
          <w:numId w:val="26"/>
        </w:numPr>
        <w:spacing w:after="200" w:line="276" w:lineRule="auto"/>
        <w:ind w:left="360" w:hanging="360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Oferenci zakwalifikowani do realizacji poszczególnych zadań zostaną powiadomieni pisemnie lub telefonicznie. Informacja o wyborze oferentów zostanie opublikowana na tablicy ogłoszeń Urzędu Miejskiego w Aleksandrowie Łódzkim (budynek Ratuszu na parterze) i na stronie Biuletynu Informacji Publicznej </w:t>
      </w:r>
      <w:hyperlink r:id="rId9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www.aleksandrowlodzki.bip.net.pl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(w zakładce U</w:t>
      </w:r>
      <w:r w:rsidR="00697ED6" w:rsidRPr="00914157">
        <w:rPr>
          <w:rFonts w:ascii="Calibri" w:eastAsia="Arial" w:hAnsi="Calibri" w:cs="Calibri"/>
          <w:sz w:val="24"/>
          <w:szCs w:val="24"/>
        </w:rPr>
        <w:t>rząd Miejski w Aleksandrowie Łódzkim</w:t>
      </w:r>
      <w:r w:rsidRPr="00914157">
        <w:rPr>
          <w:rFonts w:ascii="Calibri" w:eastAsia="Arial" w:hAnsi="Calibri" w:cs="Calibri"/>
          <w:sz w:val="24"/>
          <w:szCs w:val="24"/>
        </w:rPr>
        <w:t xml:space="preserve"> - Konkursy) oraz na stronie internetowej gminy </w:t>
      </w:r>
      <w:hyperlink r:id="rId10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www.aleksandrow-lodzki.pl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w aktualnościach.</w:t>
      </w:r>
    </w:p>
    <w:p w14:paraId="28B1561C" w14:textId="77777777" w:rsidR="003609AA" w:rsidRPr="00914157" w:rsidRDefault="003609AA" w:rsidP="00914157">
      <w:pPr>
        <w:keepNext/>
        <w:keepLines/>
        <w:spacing w:after="0" w:line="276" w:lineRule="auto"/>
        <w:ind w:left="360"/>
        <w:rPr>
          <w:rFonts w:ascii="Calibri" w:eastAsia="Arial" w:hAnsi="Calibri" w:cs="Calibri"/>
          <w:b/>
          <w:sz w:val="24"/>
          <w:szCs w:val="24"/>
        </w:rPr>
      </w:pPr>
    </w:p>
    <w:p w14:paraId="364141C6" w14:textId="77777777" w:rsidR="003609AA" w:rsidRPr="00CA03F8" w:rsidRDefault="00043A04" w:rsidP="00914157">
      <w:pPr>
        <w:pStyle w:val="Akapitzlist"/>
        <w:keepNext/>
        <w:keepLines/>
        <w:numPr>
          <w:ilvl w:val="0"/>
          <w:numId w:val="19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INFORMACJA O ZREALIZOWANYCH PRZEZ GMINĘ ALEKSANDRÓW ŁÓDZKI W ROKU OGŁOSZENIA OTWARTEGO KONKURSU OFERT I W ROKU POPRZEDNIM ZADANIACH PUBLICZNYCH TEGO SAMEGO ZAKRESU CO ZADANIA KONKURSOWE I ZWIĄZANYCH Z NIMI DOTACJI</w:t>
      </w:r>
    </w:p>
    <w:p w14:paraId="00850BFF" w14:textId="3B7BD658" w:rsidR="00041685" w:rsidRPr="00914157" w:rsidRDefault="0076510E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>
        <w:rPr>
          <w:rFonts w:ascii="Calibri" w:eastAsia="Arial" w:hAnsi="Calibri" w:cs="Calibri"/>
          <w:sz w:val="24"/>
          <w:szCs w:val="24"/>
        </w:rPr>
        <w:t>W roku 202</w:t>
      </w:r>
      <w:r w:rsidR="00504FD5">
        <w:rPr>
          <w:rFonts w:ascii="Calibri" w:eastAsia="Arial" w:hAnsi="Calibri" w:cs="Calibri"/>
          <w:sz w:val="24"/>
          <w:szCs w:val="24"/>
        </w:rPr>
        <w:t>5</w:t>
      </w:r>
      <w:r w:rsidR="0000608B">
        <w:rPr>
          <w:rFonts w:ascii="Calibri" w:eastAsia="Arial" w:hAnsi="Calibri" w:cs="Calibri"/>
          <w:sz w:val="24"/>
          <w:szCs w:val="24"/>
        </w:rPr>
        <w:t xml:space="preserve"> oraz 2026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Gmina Aleksandrów Łódzki zleciła organi</w:t>
      </w:r>
      <w:r w:rsidR="009029A1">
        <w:rPr>
          <w:rFonts w:ascii="Calibri" w:eastAsia="Arial" w:hAnsi="Calibri" w:cs="Calibri"/>
          <w:sz w:val="24"/>
          <w:szCs w:val="24"/>
        </w:rPr>
        <w:t xml:space="preserve">zacjom pozarządowym realizację </w:t>
      </w:r>
      <w:r w:rsidR="006D38E2">
        <w:rPr>
          <w:rFonts w:ascii="Calibri" w:eastAsia="Arial" w:hAnsi="Calibri" w:cs="Calibri"/>
          <w:sz w:val="24"/>
          <w:szCs w:val="24"/>
        </w:rPr>
        <w:t>3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zadań publicznych w obszarze w zakresie o</w:t>
      </w:r>
      <w:r w:rsidR="006F2530" w:rsidRPr="00914157">
        <w:rPr>
          <w:rFonts w:ascii="Calibri" w:eastAsia="Arial" w:hAnsi="Calibri" w:cs="Calibri"/>
          <w:sz w:val="24"/>
          <w:szCs w:val="24"/>
        </w:rPr>
        <w:t>kreślonym w art. 4 ust.1 pkt</w:t>
      </w:r>
      <w:r w:rsidR="00465986" w:rsidRPr="00914157">
        <w:rPr>
          <w:rFonts w:ascii="Calibri" w:eastAsia="Arial" w:hAnsi="Calibri" w:cs="Calibri"/>
          <w:sz w:val="24"/>
          <w:szCs w:val="24"/>
        </w:rPr>
        <w:t xml:space="preserve"> 15 i </w:t>
      </w:r>
      <w:r w:rsidR="006F2530" w:rsidRPr="00914157">
        <w:rPr>
          <w:rFonts w:ascii="Calibri" w:eastAsia="Arial" w:hAnsi="Calibri" w:cs="Calibri"/>
          <w:sz w:val="24"/>
          <w:szCs w:val="24"/>
        </w:rPr>
        <w:t>16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ustawy z dnia 24 kwietnia 2013 roku o działalności pożytku publicznego i o wolontariacie, przyznając na</w:t>
      </w:r>
      <w:r w:rsidR="00852AAF" w:rsidRPr="00914157">
        <w:rPr>
          <w:rFonts w:ascii="Calibri" w:eastAsia="Arial" w:hAnsi="Calibri" w:cs="Calibri"/>
          <w:sz w:val="24"/>
          <w:szCs w:val="24"/>
        </w:rPr>
        <w:t xml:space="preserve"> nie dotacje w łącznej kwocie </w:t>
      </w:r>
      <w:r w:rsidR="00504FD5" w:rsidRPr="008846E5">
        <w:rPr>
          <w:rFonts w:ascii="Calibri" w:eastAsia="Arial" w:hAnsi="Calibri" w:cs="Calibri"/>
          <w:sz w:val="24"/>
          <w:szCs w:val="24"/>
        </w:rPr>
        <w:t>5</w:t>
      </w:r>
      <w:r w:rsidR="008846E5" w:rsidRPr="008846E5">
        <w:rPr>
          <w:rFonts w:ascii="Calibri" w:eastAsia="Arial" w:hAnsi="Calibri" w:cs="Calibri"/>
          <w:sz w:val="24"/>
          <w:szCs w:val="24"/>
        </w:rPr>
        <w:t>2</w:t>
      </w:r>
      <w:r w:rsidR="00F914DF" w:rsidRPr="008846E5">
        <w:rPr>
          <w:rFonts w:ascii="Calibri" w:eastAsia="Arial" w:hAnsi="Calibri" w:cs="Calibri"/>
          <w:sz w:val="24"/>
          <w:szCs w:val="24"/>
        </w:rPr>
        <w:t xml:space="preserve"> </w:t>
      </w:r>
      <w:r w:rsidR="00043A04" w:rsidRPr="008846E5">
        <w:rPr>
          <w:rFonts w:ascii="Calibri" w:eastAsia="Arial" w:hAnsi="Calibri" w:cs="Calibri"/>
          <w:sz w:val="24"/>
          <w:szCs w:val="24"/>
        </w:rPr>
        <w:t>000,</w:t>
      </w:r>
      <w:r w:rsidR="00043A04" w:rsidRPr="00914157">
        <w:rPr>
          <w:rFonts w:ascii="Calibri" w:eastAsia="Arial" w:hAnsi="Calibri" w:cs="Calibri"/>
          <w:sz w:val="24"/>
          <w:szCs w:val="24"/>
        </w:rPr>
        <w:t>00 zł</w:t>
      </w:r>
      <w:r w:rsidR="0000608B">
        <w:rPr>
          <w:rFonts w:ascii="Calibri" w:eastAsia="Arial" w:hAnsi="Calibri" w:cs="Calibri"/>
          <w:sz w:val="24"/>
          <w:szCs w:val="24"/>
        </w:rPr>
        <w:t xml:space="preserve"> w 2025 roku oraz 33 000,00 zł w 2026 roku</w:t>
      </w:r>
      <w:r w:rsidR="00D15F8C">
        <w:rPr>
          <w:rFonts w:ascii="Calibri" w:eastAsia="Arial" w:hAnsi="Calibri" w:cs="Calibri"/>
          <w:sz w:val="24"/>
          <w:szCs w:val="24"/>
        </w:rPr>
        <w:t>.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0"/>
        <w:gridCol w:w="6234"/>
        <w:gridCol w:w="2258"/>
      </w:tblGrid>
      <w:tr w:rsidR="00E45DA5" w:rsidRPr="00914157" w14:paraId="73DC7077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29D88F" w14:textId="77777777" w:rsidR="003609AA" w:rsidRPr="00914157" w:rsidRDefault="00043A04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Lp.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658BCA" w14:textId="77777777" w:rsidR="003609AA" w:rsidRPr="00914157" w:rsidRDefault="00043A04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Nazwa zadania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B09F4F" w14:textId="5B0429F2" w:rsidR="003609AA" w:rsidRPr="00914157" w:rsidRDefault="00204961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Kwota przeznaczo</w:t>
            </w:r>
            <w:r w:rsidR="0043393D">
              <w:rPr>
                <w:rFonts w:ascii="Calibri" w:eastAsia="Arial" w:hAnsi="Calibri" w:cs="Calibri"/>
                <w:b/>
                <w:sz w:val="24"/>
                <w:szCs w:val="24"/>
              </w:rPr>
              <w:t>na</w:t>
            </w:r>
            <w:r w:rsidR="0043393D">
              <w:rPr>
                <w:rFonts w:ascii="Calibri" w:eastAsia="Arial" w:hAnsi="Calibri" w:cs="Calibri"/>
                <w:b/>
                <w:sz w:val="24"/>
                <w:szCs w:val="24"/>
              </w:rPr>
              <w:br/>
              <w:t>w 202</w:t>
            </w:r>
            <w:r w:rsidR="002C34B2">
              <w:rPr>
                <w:rFonts w:ascii="Calibri" w:eastAsia="Arial" w:hAnsi="Calibri" w:cs="Calibri"/>
                <w:b/>
                <w:sz w:val="24"/>
                <w:szCs w:val="24"/>
              </w:rPr>
              <w:t>5</w:t>
            </w:r>
            <w:r w:rsidR="00043A04" w:rsidRPr="00914157">
              <w:rPr>
                <w:rFonts w:ascii="Calibri" w:eastAsia="Arial" w:hAnsi="Calibri" w:cs="Calibri"/>
                <w:b/>
                <w:sz w:val="24"/>
                <w:szCs w:val="24"/>
              </w:rPr>
              <w:t xml:space="preserve"> roku</w:t>
            </w:r>
          </w:p>
        </w:tc>
      </w:tr>
      <w:tr w:rsidR="001A74C5" w:rsidRPr="00914157" w14:paraId="6E91F3FE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D36C1B" w14:textId="77777777" w:rsidR="001A74C5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1</w:t>
            </w:r>
            <w:r w:rsidR="001A74C5" w:rsidRPr="00914157">
              <w:rPr>
                <w:rFonts w:ascii="Calibri" w:eastAsia="Arial" w:hAnsi="Calibri" w:cs="Calibri"/>
                <w:sz w:val="24"/>
                <w:szCs w:val="24"/>
              </w:rPr>
              <w:t>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E730C8" w14:textId="77777777" w:rsidR="001A74C5" w:rsidRPr="00914157" w:rsidRDefault="001A74C5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 xml:space="preserve">Upowszechnianie muzyki chóralnej o tematyce sakralnej 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ab/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4754ED" w14:textId="4A0E240A" w:rsidR="001A74C5" w:rsidRPr="008846E5" w:rsidRDefault="00206E56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8846E5"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1A74C5" w:rsidRPr="008846E5">
              <w:rPr>
                <w:rFonts w:ascii="Calibri" w:eastAsia="Arial" w:hAnsi="Calibri" w:cs="Calibri"/>
                <w:sz w:val="24"/>
                <w:szCs w:val="24"/>
              </w:rPr>
              <w:t xml:space="preserve"> 000,00 zł</w:t>
            </w:r>
          </w:p>
        </w:tc>
      </w:tr>
      <w:tr w:rsidR="007D5574" w:rsidRPr="00914157" w14:paraId="79095D65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4A46B0" w14:textId="77777777" w:rsidR="007D5574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2.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86D209" w14:textId="77777777" w:rsidR="007D5574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Upowszechnianie muzyki chóralnej o tematyce świeckiej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ab/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34861A" w14:textId="090105F1" w:rsidR="007D5574" w:rsidRPr="008846E5" w:rsidRDefault="007D5574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8846E5"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Pr="008846E5">
              <w:rPr>
                <w:rFonts w:ascii="Calibri" w:eastAsia="Arial" w:hAnsi="Calibri" w:cs="Calibri"/>
                <w:sz w:val="24"/>
                <w:szCs w:val="24"/>
              </w:rPr>
              <w:t xml:space="preserve"> 000,00 zł</w:t>
            </w:r>
          </w:p>
        </w:tc>
      </w:tr>
      <w:tr w:rsidR="007D5574" w:rsidRPr="00914157" w14:paraId="40FC3FCC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50F69B" w14:textId="7F3D1FC3" w:rsidR="007D5574" w:rsidRPr="00914157" w:rsidRDefault="00504FD5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>
              <w:rPr>
                <w:rFonts w:ascii="Calibri" w:eastAsia="Arial" w:hAnsi="Calibri" w:cs="Calibri"/>
                <w:sz w:val="24"/>
                <w:szCs w:val="24"/>
              </w:rPr>
              <w:t>3</w:t>
            </w:r>
            <w:r w:rsidR="007D5574" w:rsidRPr="00914157">
              <w:rPr>
                <w:rFonts w:ascii="Calibri" w:eastAsia="Arial" w:hAnsi="Calibri" w:cs="Calibri"/>
                <w:sz w:val="24"/>
                <w:szCs w:val="24"/>
              </w:rPr>
              <w:t>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118F84" w14:textId="477970E6" w:rsidR="007D5574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Organizacja czasu wolnego dzieci i młodzieży (w wieku od 6 do 18 lat) z terenu Gminy Aleksandrów Łódzki w r</w:t>
            </w:r>
            <w:r w:rsidR="00315323">
              <w:rPr>
                <w:rFonts w:ascii="Calibri" w:eastAsia="Arial" w:hAnsi="Calibri" w:cs="Calibri"/>
                <w:sz w:val="24"/>
                <w:szCs w:val="24"/>
              </w:rPr>
              <w:t xml:space="preserve">óżnych formach w okresie od </w:t>
            </w:r>
            <w:r w:rsidR="003C1C2A">
              <w:rPr>
                <w:rFonts w:ascii="Calibri" w:eastAsia="Arial" w:hAnsi="Calibri" w:cs="Calibri"/>
                <w:sz w:val="24"/>
                <w:szCs w:val="24"/>
              </w:rPr>
              <w:t>lutego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 xml:space="preserve"> 20</w:t>
            </w:r>
            <w:r w:rsidR="000306D1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8846E5">
              <w:rPr>
                <w:rFonts w:ascii="Calibri" w:eastAsia="Arial" w:hAnsi="Calibri" w:cs="Calibri"/>
                <w:sz w:val="24"/>
                <w:szCs w:val="24"/>
              </w:rPr>
              <w:t>5</w:t>
            </w:r>
            <w:r w:rsidR="000306D1">
              <w:rPr>
                <w:rFonts w:ascii="Calibri" w:eastAsia="Arial" w:hAnsi="Calibri" w:cs="Calibri"/>
                <w:sz w:val="24"/>
                <w:szCs w:val="24"/>
              </w:rPr>
              <w:t xml:space="preserve"> roku do 31 grudnia 202</w:t>
            </w:r>
            <w:r w:rsidR="008846E5">
              <w:rPr>
                <w:rFonts w:ascii="Calibri" w:eastAsia="Arial" w:hAnsi="Calibri" w:cs="Calibri"/>
                <w:sz w:val="24"/>
                <w:szCs w:val="24"/>
              </w:rPr>
              <w:t>5</w:t>
            </w:r>
            <w:r w:rsidR="0028387E" w:rsidRPr="00914157">
              <w:rPr>
                <w:rFonts w:ascii="Calibri" w:eastAsia="Arial" w:hAnsi="Calibri" w:cs="Calibri"/>
                <w:sz w:val="24"/>
                <w:szCs w:val="24"/>
              </w:rPr>
              <w:t xml:space="preserve"> r.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BBBADB" w14:textId="0C30D334" w:rsidR="007D5574" w:rsidRPr="008846E5" w:rsidRDefault="008846E5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8</w:t>
            </w:r>
            <w:r w:rsidR="007D5574" w:rsidRPr="008846E5">
              <w:rPr>
                <w:rFonts w:ascii="Calibri" w:eastAsia="Arial" w:hAnsi="Calibri" w:cs="Calibri"/>
                <w:sz w:val="24"/>
                <w:szCs w:val="24"/>
              </w:rPr>
              <w:t> 000,00 zł</w:t>
            </w:r>
          </w:p>
        </w:tc>
      </w:tr>
      <w:tr w:rsidR="00CC55D9" w:rsidRPr="00914157" w14:paraId="77AE2514" w14:textId="77777777" w:rsidTr="0028387E">
        <w:trPr>
          <w:trHeight w:val="1"/>
        </w:trPr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283F97" w14:textId="77777777" w:rsidR="00CC55D9" w:rsidRPr="00914157" w:rsidRDefault="00CC55D9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Razem: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1C4C76" w14:textId="038CBD5F" w:rsidR="00CC55D9" w:rsidRPr="008846E5" w:rsidRDefault="00504FD5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5</w:t>
            </w:r>
            <w:r w:rsidR="008846E5"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0306D1" w:rsidRPr="008846E5">
              <w:rPr>
                <w:rFonts w:ascii="Calibri" w:eastAsia="Arial" w:hAnsi="Calibri" w:cs="Calibri"/>
                <w:sz w:val="24"/>
                <w:szCs w:val="24"/>
              </w:rPr>
              <w:t xml:space="preserve"> 000,00 </w:t>
            </w:r>
            <w:r w:rsidR="00CC55D9" w:rsidRPr="008846E5">
              <w:rPr>
                <w:rFonts w:ascii="Calibri" w:eastAsia="Arial" w:hAnsi="Calibri" w:cs="Calibri"/>
                <w:sz w:val="24"/>
                <w:szCs w:val="24"/>
              </w:rPr>
              <w:t>zł</w:t>
            </w:r>
          </w:p>
        </w:tc>
      </w:tr>
    </w:tbl>
    <w:p w14:paraId="6ED164C7" w14:textId="77777777" w:rsidR="003609AA" w:rsidRDefault="003609AA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0A9916A3" w14:textId="5519F770" w:rsidR="0000608B" w:rsidRPr="00914157" w:rsidRDefault="0000608B" w:rsidP="0000608B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0"/>
        <w:gridCol w:w="6234"/>
        <w:gridCol w:w="2258"/>
      </w:tblGrid>
      <w:tr w:rsidR="0000608B" w:rsidRPr="00914157" w14:paraId="1D698CE0" w14:textId="77777777" w:rsidTr="00243B8D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062489" w14:textId="77777777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Lp.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B473E3" w14:textId="77777777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Nazwa zadania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CE9651" w14:textId="20475A5F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Kwota przeznaczo</w:t>
            </w:r>
            <w:r>
              <w:rPr>
                <w:rFonts w:ascii="Calibri" w:eastAsia="Arial" w:hAnsi="Calibri" w:cs="Calibri"/>
                <w:b/>
                <w:sz w:val="24"/>
                <w:szCs w:val="24"/>
              </w:rPr>
              <w:t>na</w:t>
            </w:r>
            <w:r>
              <w:rPr>
                <w:rFonts w:ascii="Calibri" w:eastAsia="Arial" w:hAnsi="Calibri" w:cs="Calibri"/>
                <w:b/>
                <w:sz w:val="24"/>
                <w:szCs w:val="24"/>
              </w:rPr>
              <w:br/>
              <w:t>w 2026</w:t>
            </w: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 xml:space="preserve"> roku</w:t>
            </w:r>
          </w:p>
        </w:tc>
      </w:tr>
      <w:tr w:rsidR="0000608B" w:rsidRPr="00914157" w14:paraId="0ED7DC7D" w14:textId="77777777" w:rsidTr="00243B8D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6EF0A3" w14:textId="23D83FF0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>
              <w:rPr>
                <w:rFonts w:ascii="Calibri" w:eastAsia="Arial" w:hAnsi="Calibri" w:cs="Calibri"/>
                <w:sz w:val="24"/>
                <w:szCs w:val="24"/>
              </w:rPr>
              <w:t>1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>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129C26" w14:textId="77777777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Upowszechnianie muzyki chóralnej o tematyce świeckiej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ab/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FD05E5" w14:textId="598E313F" w:rsidR="0000608B" w:rsidRPr="008846E5" w:rsidRDefault="0000608B" w:rsidP="00243B8D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>
              <w:rPr>
                <w:rFonts w:ascii="Calibri" w:eastAsia="Arial" w:hAnsi="Calibri" w:cs="Calibri"/>
                <w:sz w:val="24"/>
                <w:szCs w:val="24"/>
              </w:rPr>
              <w:t>3</w:t>
            </w:r>
            <w:r w:rsidRPr="008846E5">
              <w:rPr>
                <w:rFonts w:ascii="Calibri" w:eastAsia="Arial" w:hAnsi="Calibri" w:cs="Calibri"/>
                <w:sz w:val="24"/>
                <w:szCs w:val="24"/>
              </w:rPr>
              <w:t xml:space="preserve"> 000,00 zł</w:t>
            </w:r>
          </w:p>
        </w:tc>
      </w:tr>
      <w:tr w:rsidR="0000608B" w:rsidRPr="00914157" w14:paraId="038E1AE3" w14:textId="77777777" w:rsidTr="00243B8D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326707" w14:textId="06C0465B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>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A73330" w14:textId="2EDE1F73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Organizacja czasu wolnego dzieci i młodzieży (w wieku od 6 do 18 lat) z terenu Gminy Aleksandrów Łódzki w r</w:t>
            </w:r>
            <w:r>
              <w:rPr>
                <w:rFonts w:ascii="Calibri" w:eastAsia="Arial" w:hAnsi="Calibri" w:cs="Calibri"/>
                <w:sz w:val="24"/>
                <w:szCs w:val="24"/>
              </w:rPr>
              <w:t>óżnych formach w okresie od lutego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 xml:space="preserve"> 20</w:t>
            </w:r>
            <w:r w:rsidR="001A1910">
              <w:rPr>
                <w:rFonts w:ascii="Calibri" w:eastAsia="Arial" w:hAnsi="Calibri" w:cs="Calibri"/>
                <w:sz w:val="24"/>
                <w:szCs w:val="24"/>
              </w:rPr>
              <w:t>26 roku do 31 grudnia 2026</w:t>
            </w:r>
            <w:bookmarkStart w:id="0" w:name="_GoBack"/>
            <w:bookmarkEnd w:id="0"/>
            <w:r w:rsidRPr="00914157">
              <w:rPr>
                <w:rFonts w:ascii="Calibri" w:eastAsia="Arial" w:hAnsi="Calibri" w:cs="Calibri"/>
                <w:sz w:val="24"/>
                <w:szCs w:val="24"/>
              </w:rPr>
              <w:t xml:space="preserve"> r.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638265" w14:textId="73A647FC" w:rsidR="0000608B" w:rsidRPr="008846E5" w:rsidRDefault="0000608B" w:rsidP="00243B8D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>
              <w:rPr>
                <w:rFonts w:ascii="Calibri" w:eastAsia="Arial" w:hAnsi="Calibri" w:cs="Calibri"/>
                <w:sz w:val="24"/>
                <w:szCs w:val="24"/>
              </w:rPr>
              <w:t>10</w:t>
            </w:r>
            <w:r w:rsidRPr="008846E5">
              <w:rPr>
                <w:rFonts w:ascii="Calibri" w:eastAsia="Arial" w:hAnsi="Calibri" w:cs="Calibri"/>
                <w:sz w:val="24"/>
                <w:szCs w:val="24"/>
              </w:rPr>
              <w:t> 000,00 zł</w:t>
            </w:r>
          </w:p>
        </w:tc>
      </w:tr>
      <w:tr w:rsidR="0000608B" w:rsidRPr="00914157" w14:paraId="13A6F170" w14:textId="77777777" w:rsidTr="00243B8D">
        <w:trPr>
          <w:trHeight w:val="1"/>
        </w:trPr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AA20CC" w14:textId="77777777" w:rsidR="0000608B" w:rsidRPr="00914157" w:rsidRDefault="0000608B" w:rsidP="00243B8D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Razem: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B92401" w14:textId="15CDA684" w:rsidR="0000608B" w:rsidRPr="008846E5" w:rsidRDefault="0000608B" w:rsidP="00243B8D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Arial" w:hAnsi="Calibri" w:cs="Calibri"/>
                <w:sz w:val="24"/>
                <w:szCs w:val="24"/>
              </w:rPr>
              <w:t>33</w:t>
            </w:r>
            <w:r w:rsidRPr="008846E5">
              <w:rPr>
                <w:rFonts w:ascii="Calibri" w:eastAsia="Arial" w:hAnsi="Calibri" w:cs="Calibri"/>
                <w:sz w:val="24"/>
                <w:szCs w:val="24"/>
              </w:rPr>
              <w:t> 000,00 zł</w:t>
            </w:r>
          </w:p>
        </w:tc>
      </w:tr>
    </w:tbl>
    <w:p w14:paraId="06E99123" w14:textId="2A779B80" w:rsidR="0097689D" w:rsidRPr="00D85EAF" w:rsidRDefault="0097689D" w:rsidP="00D85EAF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72141183" w14:textId="09C5DE30" w:rsidR="003609AA" w:rsidRPr="00914157" w:rsidRDefault="00043A04" w:rsidP="00914157">
      <w:pPr>
        <w:pStyle w:val="Akapitzlist"/>
        <w:numPr>
          <w:ilvl w:val="0"/>
          <w:numId w:val="19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Postanowienia końcowe</w:t>
      </w:r>
    </w:p>
    <w:p w14:paraId="06F0CC19" w14:textId="1DFCFD39" w:rsidR="00DF6150" w:rsidRDefault="00043A04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Oferent, realizując zadanie, zobowiązany jest do stosowania przepisów prawa, </w:t>
      </w:r>
      <w:r w:rsidR="004F33D8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w </w:t>
      </w:r>
      <w:r w:rsidR="00504FD5" w:rsidRPr="00914157">
        <w:rPr>
          <w:rFonts w:ascii="Calibri" w:eastAsia="Arial" w:hAnsi="Calibri" w:cs="Calibri"/>
          <w:sz w:val="24"/>
          <w:szCs w:val="24"/>
        </w:rPr>
        <w:t>szczególności Rozporządzenia</w:t>
      </w:r>
      <w:r w:rsidRPr="00914157">
        <w:rPr>
          <w:rFonts w:ascii="Calibri" w:eastAsia="Arial" w:hAnsi="Calibri" w:cs="Calibri"/>
          <w:sz w:val="24"/>
          <w:szCs w:val="24"/>
        </w:rPr>
        <w:t xml:space="preserve"> Parlamentu Europejskiego I Rady (UE) 2016/679 </w:t>
      </w:r>
      <w:r w:rsidR="004F33D8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danych). </w:t>
      </w:r>
    </w:p>
    <w:p w14:paraId="5023C511" w14:textId="435B0883" w:rsidR="00D95DA0" w:rsidRDefault="00043A04" w:rsidP="000F015F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Administratorem danych osobowych zawartych w ofercie realizacji zadania publicznego jest Burmistrz Aleksandrowa Łódzkiego. Dane przetwarzane są w celu reali</w:t>
      </w:r>
      <w:r w:rsidR="00144138" w:rsidRPr="00914157">
        <w:rPr>
          <w:rFonts w:ascii="Calibri" w:eastAsia="Arial" w:hAnsi="Calibri" w:cs="Calibri"/>
          <w:sz w:val="24"/>
          <w:szCs w:val="24"/>
        </w:rPr>
        <w:t>zacji czynności urzędowych. Oferent ma</w:t>
      </w:r>
      <w:r w:rsidRPr="00914157">
        <w:rPr>
          <w:rFonts w:ascii="Calibri" w:eastAsia="Arial" w:hAnsi="Calibri" w:cs="Calibri"/>
          <w:sz w:val="24"/>
          <w:szCs w:val="24"/>
        </w:rPr>
        <w:t xml:space="preserve"> prawo do dostępu, sprostowania, ograniczenia przetwarzania danych. Więcej informacji na stronie </w:t>
      </w:r>
      <w:hyperlink r:id="rId11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www.aleksandrowlodzki.bip.net.pl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w zakładce ochrona danych osobowych. </w:t>
      </w:r>
    </w:p>
    <w:p w14:paraId="1E5042B6" w14:textId="77777777" w:rsidR="00095FED" w:rsidRDefault="00095FED" w:rsidP="000F015F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24D1C5A9" w14:textId="77777777" w:rsidR="0097689D" w:rsidRDefault="0097689D" w:rsidP="000F015F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353FE12B" w14:textId="2448B15E" w:rsidR="00095FED" w:rsidRPr="000F015F" w:rsidRDefault="00095FED" w:rsidP="00095FED">
      <w:pPr>
        <w:spacing w:after="0" w:line="276" w:lineRule="auto"/>
        <w:jc w:val="right"/>
        <w:rPr>
          <w:rFonts w:ascii="Calibri" w:eastAsia="Arial" w:hAnsi="Calibri" w:cs="Calibri"/>
          <w:sz w:val="24"/>
          <w:szCs w:val="24"/>
        </w:rPr>
      </w:pPr>
      <w:r>
        <w:rPr>
          <w:rFonts w:ascii="Calibri" w:eastAsia="Arial" w:hAnsi="Calibri" w:cs="Calibri"/>
          <w:sz w:val="24"/>
          <w:szCs w:val="24"/>
        </w:rPr>
        <w:t>Aleksandrów Łódzki, 0</w:t>
      </w:r>
      <w:r w:rsidR="0097689D">
        <w:rPr>
          <w:rFonts w:ascii="Calibri" w:eastAsia="Arial" w:hAnsi="Calibri" w:cs="Calibri"/>
          <w:sz w:val="24"/>
          <w:szCs w:val="24"/>
        </w:rPr>
        <w:t>3</w:t>
      </w:r>
      <w:r>
        <w:rPr>
          <w:rFonts w:ascii="Calibri" w:eastAsia="Arial" w:hAnsi="Calibri" w:cs="Calibri"/>
          <w:sz w:val="24"/>
          <w:szCs w:val="24"/>
        </w:rPr>
        <w:t>.0</w:t>
      </w:r>
      <w:r w:rsidR="0097689D">
        <w:rPr>
          <w:rFonts w:ascii="Calibri" w:eastAsia="Arial" w:hAnsi="Calibri" w:cs="Calibri"/>
          <w:sz w:val="24"/>
          <w:szCs w:val="24"/>
        </w:rPr>
        <w:t>3</w:t>
      </w:r>
      <w:r>
        <w:rPr>
          <w:rFonts w:ascii="Calibri" w:eastAsia="Arial" w:hAnsi="Calibri" w:cs="Calibri"/>
          <w:sz w:val="24"/>
          <w:szCs w:val="24"/>
        </w:rPr>
        <w:t>.2026 r.</w:t>
      </w:r>
    </w:p>
    <w:sectPr w:rsidR="00095FED" w:rsidRPr="000F0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8A764B" w14:textId="77777777" w:rsidR="00B9066B" w:rsidRDefault="00B9066B" w:rsidP="00B9066B">
      <w:pPr>
        <w:spacing w:after="0" w:line="240" w:lineRule="auto"/>
      </w:pPr>
      <w:r>
        <w:separator/>
      </w:r>
    </w:p>
  </w:endnote>
  <w:endnote w:type="continuationSeparator" w:id="0">
    <w:p w14:paraId="4FDE155A" w14:textId="77777777" w:rsidR="00B9066B" w:rsidRDefault="00B9066B" w:rsidP="00B90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ED65A" w14:textId="77777777" w:rsidR="00B9066B" w:rsidRDefault="00B9066B" w:rsidP="00B9066B">
      <w:pPr>
        <w:spacing w:after="0" w:line="240" w:lineRule="auto"/>
      </w:pPr>
      <w:r>
        <w:separator/>
      </w:r>
    </w:p>
  </w:footnote>
  <w:footnote w:type="continuationSeparator" w:id="0">
    <w:p w14:paraId="2E4E676B" w14:textId="77777777" w:rsidR="00B9066B" w:rsidRDefault="00B9066B" w:rsidP="00B906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5644"/>
    <w:multiLevelType w:val="multilevel"/>
    <w:tmpl w:val="4BEE46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9D2063"/>
    <w:multiLevelType w:val="multilevel"/>
    <w:tmpl w:val="AAC0F5FA"/>
    <w:lvl w:ilvl="0">
      <w:start w:val="1"/>
      <w:numFmt w:val="decimal"/>
      <w:lvlText w:val="%1."/>
      <w:lvlJc w:val="left"/>
      <w:rPr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441249"/>
    <w:multiLevelType w:val="multilevel"/>
    <w:tmpl w:val="744264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E238B3"/>
    <w:multiLevelType w:val="multilevel"/>
    <w:tmpl w:val="EE167C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2939F8"/>
    <w:multiLevelType w:val="multilevel"/>
    <w:tmpl w:val="F6D61C1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CD2F6A"/>
    <w:multiLevelType w:val="multilevel"/>
    <w:tmpl w:val="8722C3F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C96700"/>
    <w:multiLevelType w:val="multilevel"/>
    <w:tmpl w:val="4DE6090C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E00919"/>
    <w:multiLevelType w:val="hybridMultilevel"/>
    <w:tmpl w:val="7C2ACC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481DAC"/>
    <w:multiLevelType w:val="multilevel"/>
    <w:tmpl w:val="F6D61C1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4A1D6F"/>
    <w:multiLevelType w:val="multilevel"/>
    <w:tmpl w:val="E07EEA5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5E712D"/>
    <w:multiLevelType w:val="multilevel"/>
    <w:tmpl w:val="AAC0F5FA"/>
    <w:lvl w:ilvl="0">
      <w:start w:val="1"/>
      <w:numFmt w:val="decimal"/>
      <w:lvlText w:val="%1."/>
      <w:lvlJc w:val="left"/>
      <w:rPr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726AA0"/>
    <w:multiLevelType w:val="hybridMultilevel"/>
    <w:tmpl w:val="AD4EF4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B859F6"/>
    <w:multiLevelType w:val="multilevel"/>
    <w:tmpl w:val="EED64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A577E98"/>
    <w:multiLevelType w:val="multilevel"/>
    <w:tmpl w:val="AAC0F5FA"/>
    <w:lvl w:ilvl="0">
      <w:start w:val="1"/>
      <w:numFmt w:val="decimal"/>
      <w:lvlText w:val="%1."/>
      <w:lvlJc w:val="left"/>
      <w:rPr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EC7557C"/>
    <w:multiLevelType w:val="multilevel"/>
    <w:tmpl w:val="B4EC3ECA"/>
    <w:lvl w:ilvl="0">
      <w:start w:val="1"/>
      <w:numFmt w:val="decimal"/>
      <w:lvlText w:val="%1."/>
      <w:lvlJc w:val="left"/>
      <w:rPr>
        <w:strike w:val="0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A45C2F"/>
    <w:multiLevelType w:val="multilevel"/>
    <w:tmpl w:val="935C9D56"/>
    <w:lvl w:ilvl="0">
      <w:start w:val="1"/>
      <w:numFmt w:val="decimal"/>
      <w:lvlText w:val="%1)"/>
      <w:lvlJc w:val="left"/>
      <w:rPr>
        <w:i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BE214A"/>
    <w:multiLevelType w:val="multilevel"/>
    <w:tmpl w:val="81A4DF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7F15CA3"/>
    <w:multiLevelType w:val="multilevel"/>
    <w:tmpl w:val="459CE6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C931F96"/>
    <w:multiLevelType w:val="multilevel"/>
    <w:tmpl w:val="FD14A17C"/>
    <w:lvl w:ilvl="0">
      <w:start w:val="1"/>
      <w:numFmt w:val="upperRoman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0762CC0"/>
    <w:multiLevelType w:val="hybridMultilevel"/>
    <w:tmpl w:val="08F86E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0423DF"/>
    <w:multiLevelType w:val="multilevel"/>
    <w:tmpl w:val="8722C3F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76E18FF"/>
    <w:multiLevelType w:val="multilevel"/>
    <w:tmpl w:val="A9EE7E92"/>
    <w:lvl w:ilvl="0">
      <w:start w:val="1"/>
      <w:numFmt w:val="decimal"/>
      <w:lvlText w:val="%1)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8DF443B"/>
    <w:multiLevelType w:val="multilevel"/>
    <w:tmpl w:val="89D071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0995199"/>
    <w:multiLevelType w:val="hybridMultilevel"/>
    <w:tmpl w:val="2D7082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D13AA9"/>
    <w:multiLevelType w:val="multilevel"/>
    <w:tmpl w:val="3B94E6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4615BD1"/>
    <w:multiLevelType w:val="multilevel"/>
    <w:tmpl w:val="A9EE7E92"/>
    <w:lvl w:ilvl="0">
      <w:start w:val="1"/>
      <w:numFmt w:val="decimal"/>
      <w:lvlText w:val="%1)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8502B3D"/>
    <w:multiLevelType w:val="hybridMultilevel"/>
    <w:tmpl w:val="920EBF12"/>
    <w:lvl w:ilvl="0" w:tplc="8CF8AA8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6C70C3"/>
    <w:multiLevelType w:val="hybridMultilevel"/>
    <w:tmpl w:val="9A0653C6"/>
    <w:lvl w:ilvl="0" w:tplc="390E1B8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65830"/>
    <w:multiLevelType w:val="multilevel"/>
    <w:tmpl w:val="C332D1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A094A0A"/>
    <w:multiLevelType w:val="multilevel"/>
    <w:tmpl w:val="F6D61C1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FB5698F"/>
    <w:multiLevelType w:val="multilevel"/>
    <w:tmpl w:val="A454BF8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ED19BA"/>
    <w:multiLevelType w:val="multilevel"/>
    <w:tmpl w:val="36328E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2F57F06"/>
    <w:multiLevelType w:val="multilevel"/>
    <w:tmpl w:val="CB22870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lowerLetter"/>
      <w:lvlText w:val="%2)"/>
      <w:lvlJc w:val="left"/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B3D22CC"/>
    <w:multiLevelType w:val="multilevel"/>
    <w:tmpl w:val="2C2E3A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DAE59CC"/>
    <w:multiLevelType w:val="multilevel"/>
    <w:tmpl w:val="7242EE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8"/>
  </w:num>
  <w:num w:numId="3">
    <w:abstractNumId w:val="2"/>
  </w:num>
  <w:num w:numId="4">
    <w:abstractNumId w:val="12"/>
  </w:num>
  <w:num w:numId="5">
    <w:abstractNumId w:val="16"/>
  </w:num>
  <w:num w:numId="6">
    <w:abstractNumId w:val="22"/>
  </w:num>
  <w:num w:numId="7">
    <w:abstractNumId w:val="28"/>
  </w:num>
  <w:num w:numId="8">
    <w:abstractNumId w:val="14"/>
  </w:num>
  <w:num w:numId="9">
    <w:abstractNumId w:val="1"/>
  </w:num>
  <w:num w:numId="10">
    <w:abstractNumId w:val="31"/>
  </w:num>
  <w:num w:numId="11">
    <w:abstractNumId w:val="3"/>
  </w:num>
  <w:num w:numId="12">
    <w:abstractNumId w:val="24"/>
  </w:num>
  <w:num w:numId="13">
    <w:abstractNumId w:val="25"/>
  </w:num>
  <w:num w:numId="14">
    <w:abstractNumId w:val="0"/>
  </w:num>
  <w:num w:numId="15">
    <w:abstractNumId w:val="21"/>
  </w:num>
  <w:num w:numId="16">
    <w:abstractNumId w:val="34"/>
  </w:num>
  <w:num w:numId="17">
    <w:abstractNumId w:val="29"/>
  </w:num>
  <w:num w:numId="18">
    <w:abstractNumId w:val="33"/>
  </w:num>
  <w:num w:numId="19">
    <w:abstractNumId w:val="27"/>
  </w:num>
  <w:num w:numId="20">
    <w:abstractNumId w:val="30"/>
  </w:num>
  <w:num w:numId="21">
    <w:abstractNumId w:val="11"/>
  </w:num>
  <w:num w:numId="22">
    <w:abstractNumId w:val="26"/>
  </w:num>
  <w:num w:numId="23">
    <w:abstractNumId w:val="10"/>
  </w:num>
  <w:num w:numId="24">
    <w:abstractNumId w:val="13"/>
  </w:num>
  <w:num w:numId="25">
    <w:abstractNumId w:val="15"/>
  </w:num>
  <w:num w:numId="26">
    <w:abstractNumId w:val="8"/>
  </w:num>
  <w:num w:numId="27">
    <w:abstractNumId w:val="4"/>
  </w:num>
  <w:num w:numId="28">
    <w:abstractNumId w:val="5"/>
  </w:num>
  <w:num w:numId="29">
    <w:abstractNumId w:val="20"/>
  </w:num>
  <w:num w:numId="30">
    <w:abstractNumId w:val="9"/>
  </w:num>
  <w:num w:numId="31">
    <w:abstractNumId w:val="32"/>
  </w:num>
  <w:num w:numId="32">
    <w:abstractNumId w:val="23"/>
  </w:num>
  <w:num w:numId="33">
    <w:abstractNumId w:val="6"/>
  </w:num>
  <w:num w:numId="34">
    <w:abstractNumId w:val="19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609AA"/>
    <w:rsid w:val="00005719"/>
    <w:rsid w:val="0000608B"/>
    <w:rsid w:val="00013DC3"/>
    <w:rsid w:val="000166CD"/>
    <w:rsid w:val="00023E6D"/>
    <w:rsid w:val="000306D1"/>
    <w:rsid w:val="00032ADF"/>
    <w:rsid w:val="00041685"/>
    <w:rsid w:val="00041A4F"/>
    <w:rsid w:val="00043A04"/>
    <w:rsid w:val="00046111"/>
    <w:rsid w:val="00056E4D"/>
    <w:rsid w:val="00062CCB"/>
    <w:rsid w:val="00062DBD"/>
    <w:rsid w:val="00063184"/>
    <w:rsid w:val="00064BF8"/>
    <w:rsid w:val="0007190F"/>
    <w:rsid w:val="000732CC"/>
    <w:rsid w:val="00074C82"/>
    <w:rsid w:val="00087F60"/>
    <w:rsid w:val="00095FED"/>
    <w:rsid w:val="00096D24"/>
    <w:rsid w:val="000A2E18"/>
    <w:rsid w:val="000C1F3C"/>
    <w:rsid w:val="000C4773"/>
    <w:rsid w:val="000D2A37"/>
    <w:rsid w:val="000F015F"/>
    <w:rsid w:val="000F24DA"/>
    <w:rsid w:val="000F2689"/>
    <w:rsid w:val="00100119"/>
    <w:rsid w:val="00111EF3"/>
    <w:rsid w:val="001128A4"/>
    <w:rsid w:val="00122C8F"/>
    <w:rsid w:val="00126D87"/>
    <w:rsid w:val="00133E78"/>
    <w:rsid w:val="001353DA"/>
    <w:rsid w:val="00140887"/>
    <w:rsid w:val="00144138"/>
    <w:rsid w:val="001523B5"/>
    <w:rsid w:val="00154054"/>
    <w:rsid w:val="00155F05"/>
    <w:rsid w:val="001726FB"/>
    <w:rsid w:val="00176F28"/>
    <w:rsid w:val="001A11E4"/>
    <w:rsid w:val="001A1910"/>
    <w:rsid w:val="001A4285"/>
    <w:rsid w:val="001A74C5"/>
    <w:rsid w:val="001A76A4"/>
    <w:rsid w:val="001B09B7"/>
    <w:rsid w:val="001B5EA5"/>
    <w:rsid w:val="001C041C"/>
    <w:rsid w:val="001C0BAE"/>
    <w:rsid w:val="001C7939"/>
    <w:rsid w:val="001C7E01"/>
    <w:rsid w:val="001E1F59"/>
    <w:rsid w:val="001E7767"/>
    <w:rsid w:val="001F6D77"/>
    <w:rsid w:val="00204961"/>
    <w:rsid w:val="00205DB6"/>
    <w:rsid w:val="00206E56"/>
    <w:rsid w:val="00210020"/>
    <w:rsid w:val="00225DBB"/>
    <w:rsid w:val="00226476"/>
    <w:rsid w:val="00230818"/>
    <w:rsid w:val="00247BCD"/>
    <w:rsid w:val="0025477E"/>
    <w:rsid w:val="0028387E"/>
    <w:rsid w:val="00285C50"/>
    <w:rsid w:val="00292CBD"/>
    <w:rsid w:val="0029397A"/>
    <w:rsid w:val="00296606"/>
    <w:rsid w:val="002A20D2"/>
    <w:rsid w:val="002A3DA4"/>
    <w:rsid w:val="002B4E7B"/>
    <w:rsid w:val="002B7909"/>
    <w:rsid w:val="002C34B2"/>
    <w:rsid w:val="002C423C"/>
    <w:rsid w:val="002C4A1D"/>
    <w:rsid w:val="002C52FF"/>
    <w:rsid w:val="002D2B55"/>
    <w:rsid w:val="002D3A31"/>
    <w:rsid w:val="002D658D"/>
    <w:rsid w:val="002E0B54"/>
    <w:rsid w:val="002F207A"/>
    <w:rsid w:val="00300D14"/>
    <w:rsid w:val="00300F80"/>
    <w:rsid w:val="0030196B"/>
    <w:rsid w:val="00305292"/>
    <w:rsid w:val="00306DCA"/>
    <w:rsid w:val="00315323"/>
    <w:rsid w:val="00320DC5"/>
    <w:rsid w:val="00320E30"/>
    <w:rsid w:val="003362C2"/>
    <w:rsid w:val="0034495A"/>
    <w:rsid w:val="003467A7"/>
    <w:rsid w:val="00356317"/>
    <w:rsid w:val="00357F2A"/>
    <w:rsid w:val="003609AA"/>
    <w:rsid w:val="00376015"/>
    <w:rsid w:val="003957AA"/>
    <w:rsid w:val="003977D9"/>
    <w:rsid w:val="003B0EBC"/>
    <w:rsid w:val="003C1C2A"/>
    <w:rsid w:val="003C300C"/>
    <w:rsid w:val="003C55BE"/>
    <w:rsid w:val="003C71AD"/>
    <w:rsid w:val="003D0283"/>
    <w:rsid w:val="003D0D09"/>
    <w:rsid w:val="003D165E"/>
    <w:rsid w:val="003D1BC2"/>
    <w:rsid w:val="003D2022"/>
    <w:rsid w:val="003D3201"/>
    <w:rsid w:val="003D6CF7"/>
    <w:rsid w:val="003E0C97"/>
    <w:rsid w:val="00404D41"/>
    <w:rsid w:val="0043393D"/>
    <w:rsid w:val="004348B7"/>
    <w:rsid w:val="004535FF"/>
    <w:rsid w:val="00465986"/>
    <w:rsid w:val="0048025B"/>
    <w:rsid w:val="00482354"/>
    <w:rsid w:val="004879F7"/>
    <w:rsid w:val="004A64E9"/>
    <w:rsid w:val="004B03E2"/>
    <w:rsid w:val="004B3F4B"/>
    <w:rsid w:val="004B6A6E"/>
    <w:rsid w:val="004D1996"/>
    <w:rsid w:val="004D1D42"/>
    <w:rsid w:val="004D54F4"/>
    <w:rsid w:val="004E088C"/>
    <w:rsid w:val="004F33D8"/>
    <w:rsid w:val="00501E42"/>
    <w:rsid w:val="005046D9"/>
    <w:rsid w:val="00504FD5"/>
    <w:rsid w:val="005050F4"/>
    <w:rsid w:val="005159FD"/>
    <w:rsid w:val="00520020"/>
    <w:rsid w:val="00522DB5"/>
    <w:rsid w:val="00527179"/>
    <w:rsid w:val="00527F72"/>
    <w:rsid w:val="00531A10"/>
    <w:rsid w:val="00547B0D"/>
    <w:rsid w:val="0055256A"/>
    <w:rsid w:val="005760C7"/>
    <w:rsid w:val="005769DF"/>
    <w:rsid w:val="0059242D"/>
    <w:rsid w:val="00595CE2"/>
    <w:rsid w:val="00597CA3"/>
    <w:rsid w:val="005B0B0E"/>
    <w:rsid w:val="005B0EDA"/>
    <w:rsid w:val="005B6DD3"/>
    <w:rsid w:val="005C2EBF"/>
    <w:rsid w:val="005E29DD"/>
    <w:rsid w:val="006036A1"/>
    <w:rsid w:val="006109C1"/>
    <w:rsid w:val="00610E80"/>
    <w:rsid w:val="0061134B"/>
    <w:rsid w:val="00613B0D"/>
    <w:rsid w:val="006219B7"/>
    <w:rsid w:val="00640AA9"/>
    <w:rsid w:val="006502C4"/>
    <w:rsid w:val="00654B98"/>
    <w:rsid w:val="0067075F"/>
    <w:rsid w:val="0067277A"/>
    <w:rsid w:val="006729E2"/>
    <w:rsid w:val="0067521E"/>
    <w:rsid w:val="006864B3"/>
    <w:rsid w:val="006958B0"/>
    <w:rsid w:val="006969DD"/>
    <w:rsid w:val="00697ED6"/>
    <w:rsid w:val="006A2BB0"/>
    <w:rsid w:val="006A53D0"/>
    <w:rsid w:val="006B0775"/>
    <w:rsid w:val="006B7DD9"/>
    <w:rsid w:val="006C1B5A"/>
    <w:rsid w:val="006C681E"/>
    <w:rsid w:val="006D02A6"/>
    <w:rsid w:val="006D1B4D"/>
    <w:rsid w:val="006D38E2"/>
    <w:rsid w:val="006F2530"/>
    <w:rsid w:val="00706B1E"/>
    <w:rsid w:val="007122F9"/>
    <w:rsid w:val="00726B8F"/>
    <w:rsid w:val="00730CC6"/>
    <w:rsid w:val="00745DB5"/>
    <w:rsid w:val="007500AC"/>
    <w:rsid w:val="00750B23"/>
    <w:rsid w:val="0076510E"/>
    <w:rsid w:val="00772E7D"/>
    <w:rsid w:val="007825E2"/>
    <w:rsid w:val="007830B3"/>
    <w:rsid w:val="007A075D"/>
    <w:rsid w:val="007C3921"/>
    <w:rsid w:val="007D5574"/>
    <w:rsid w:val="007D7FD3"/>
    <w:rsid w:val="007E0843"/>
    <w:rsid w:val="007E2F0E"/>
    <w:rsid w:val="007E7CA5"/>
    <w:rsid w:val="007F5523"/>
    <w:rsid w:val="007F75CC"/>
    <w:rsid w:val="00800B82"/>
    <w:rsid w:val="00822796"/>
    <w:rsid w:val="00834AAC"/>
    <w:rsid w:val="0085177A"/>
    <w:rsid w:val="00852688"/>
    <w:rsid w:val="00852AAF"/>
    <w:rsid w:val="00857EBE"/>
    <w:rsid w:val="00883106"/>
    <w:rsid w:val="008846E5"/>
    <w:rsid w:val="00884D19"/>
    <w:rsid w:val="00890D88"/>
    <w:rsid w:val="00896061"/>
    <w:rsid w:val="008A2AE7"/>
    <w:rsid w:val="008A6522"/>
    <w:rsid w:val="008A67FD"/>
    <w:rsid w:val="008B7D89"/>
    <w:rsid w:val="008C4E63"/>
    <w:rsid w:val="008E303C"/>
    <w:rsid w:val="008E3868"/>
    <w:rsid w:val="008F77B7"/>
    <w:rsid w:val="009029A1"/>
    <w:rsid w:val="009119EF"/>
    <w:rsid w:val="00914157"/>
    <w:rsid w:val="00914266"/>
    <w:rsid w:val="00916313"/>
    <w:rsid w:val="00916B26"/>
    <w:rsid w:val="009344D1"/>
    <w:rsid w:val="00952E82"/>
    <w:rsid w:val="009707C4"/>
    <w:rsid w:val="0097689D"/>
    <w:rsid w:val="00980401"/>
    <w:rsid w:val="00981858"/>
    <w:rsid w:val="00985003"/>
    <w:rsid w:val="00991148"/>
    <w:rsid w:val="009A0F6B"/>
    <w:rsid w:val="009A55BD"/>
    <w:rsid w:val="009B6130"/>
    <w:rsid w:val="009F44D7"/>
    <w:rsid w:val="00A03D26"/>
    <w:rsid w:val="00A040EE"/>
    <w:rsid w:val="00A20810"/>
    <w:rsid w:val="00A22F6B"/>
    <w:rsid w:val="00A30039"/>
    <w:rsid w:val="00A4707C"/>
    <w:rsid w:val="00A578B0"/>
    <w:rsid w:val="00A72441"/>
    <w:rsid w:val="00A80021"/>
    <w:rsid w:val="00A80694"/>
    <w:rsid w:val="00A8585C"/>
    <w:rsid w:val="00AA355D"/>
    <w:rsid w:val="00AB3A01"/>
    <w:rsid w:val="00AD1CE9"/>
    <w:rsid w:val="00AE5EA0"/>
    <w:rsid w:val="00AF1443"/>
    <w:rsid w:val="00B02BE8"/>
    <w:rsid w:val="00B050D7"/>
    <w:rsid w:val="00B0566D"/>
    <w:rsid w:val="00B10999"/>
    <w:rsid w:val="00B20AC4"/>
    <w:rsid w:val="00B4196E"/>
    <w:rsid w:val="00B44D8B"/>
    <w:rsid w:val="00B46927"/>
    <w:rsid w:val="00B55E75"/>
    <w:rsid w:val="00B74C46"/>
    <w:rsid w:val="00B81D84"/>
    <w:rsid w:val="00B9066B"/>
    <w:rsid w:val="00B90E07"/>
    <w:rsid w:val="00BA1225"/>
    <w:rsid w:val="00BA13F7"/>
    <w:rsid w:val="00BB542C"/>
    <w:rsid w:val="00BC28D7"/>
    <w:rsid w:val="00BD36F8"/>
    <w:rsid w:val="00BD4DD3"/>
    <w:rsid w:val="00BD7B86"/>
    <w:rsid w:val="00BE32B5"/>
    <w:rsid w:val="00BE3A1F"/>
    <w:rsid w:val="00BF0548"/>
    <w:rsid w:val="00C17A03"/>
    <w:rsid w:val="00C34654"/>
    <w:rsid w:val="00C3563D"/>
    <w:rsid w:val="00C41C56"/>
    <w:rsid w:val="00C50881"/>
    <w:rsid w:val="00C56B93"/>
    <w:rsid w:val="00C63AA9"/>
    <w:rsid w:val="00C70485"/>
    <w:rsid w:val="00C90A3D"/>
    <w:rsid w:val="00CA03F8"/>
    <w:rsid w:val="00CC55D9"/>
    <w:rsid w:val="00CE6945"/>
    <w:rsid w:val="00CF1693"/>
    <w:rsid w:val="00CF2A23"/>
    <w:rsid w:val="00D11E05"/>
    <w:rsid w:val="00D11F39"/>
    <w:rsid w:val="00D15F8C"/>
    <w:rsid w:val="00D2135A"/>
    <w:rsid w:val="00D226D2"/>
    <w:rsid w:val="00D47B16"/>
    <w:rsid w:val="00D50099"/>
    <w:rsid w:val="00D53769"/>
    <w:rsid w:val="00D576D6"/>
    <w:rsid w:val="00D60483"/>
    <w:rsid w:val="00D6551B"/>
    <w:rsid w:val="00D660DF"/>
    <w:rsid w:val="00D67A6A"/>
    <w:rsid w:val="00D74227"/>
    <w:rsid w:val="00D80A7D"/>
    <w:rsid w:val="00D85EAF"/>
    <w:rsid w:val="00D87F52"/>
    <w:rsid w:val="00D95DA0"/>
    <w:rsid w:val="00DB65C9"/>
    <w:rsid w:val="00DC0CE6"/>
    <w:rsid w:val="00DC5D55"/>
    <w:rsid w:val="00DC5E35"/>
    <w:rsid w:val="00DD3239"/>
    <w:rsid w:val="00DD6A0B"/>
    <w:rsid w:val="00DE32E4"/>
    <w:rsid w:val="00DF5E54"/>
    <w:rsid w:val="00DF5F73"/>
    <w:rsid w:val="00DF6150"/>
    <w:rsid w:val="00DF7D45"/>
    <w:rsid w:val="00E033AF"/>
    <w:rsid w:val="00E06150"/>
    <w:rsid w:val="00E166FE"/>
    <w:rsid w:val="00E253DD"/>
    <w:rsid w:val="00E26DB0"/>
    <w:rsid w:val="00E34852"/>
    <w:rsid w:val="00E409B8"/>
    <w:rsid w:val="00E41333"/>
    <w:rsid w:val="00E417B7"/>
    <w:rsid w:val="00E45DA5"/>
    <w:rsid w:val="00E474B4"/>
    <w:rsid w:val="00E55117"/>
    <w:rsid w:val="00E6194F"/>
    <w:rsid w:val="00E62003"/>
    <w:rsid w:val="00E7233D"/>
    <w:rsid w:val="00E83F45"/>
    <w:rsid w:val="00E87E4E"/>
    <w:rsid w:val="00EA0943"/>
    <w:rsid w:val="00EA2BC4"/>
    <w:rsid w:val="00EC351C"/>
    <w:rsid w:val="00EC6259"/>
    <w:rsid w:val="00ED0170"/>
    <w:rsid w:val="00ED06ED"/>
    <w:rsid w:val="00ED7805"/>
    <w:rsid w:val="00EE1733"/>
    <w:rsid w:val="00EF0B15"/>
    <w:rsid w:val="00EF5112"/>
    <w:rsid w:val="00EF76EA"/>
    <w:rsid w:val="00F201ED"/>
    <w:rsid w:val="00F6251D"/>
    <w:rsid w:val="00F76C41"/>
    <w:rsid w:val="00F85E5D"/>
    <w:rsid w:val="00F86220"/>
    <w:rsid w:val="00F914DF"/>
    <w:rsid w:val="00FA7539"/>
    <w:rsid w:val="00FB45E4"/>
    <w:rsid w:val="00FC7C5D"/>
    <w:rsid w:val="00FD38D7"/>
    <w:rsid w:val="00FE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9D3A4"/>
  <w15:docId w15:val="{6CFCBF34-2F5C-48F5-86DC-842301AD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6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652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A652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9066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9066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9066B"/>
    <w:rPr>
      <w:vertAlign w:val="superscript"/>
    </w:rPr>
  </w:style>
  <w:style w:type="paragraph" w:customStyle="1" w:styleId="Default">
    <w:name w:val="Default"/>
    <w:rsid w:val="00D95DA0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eksandrowlodzki.bip.net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eksandrowlodzki.bip.net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leksandrow-lodzki.p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eksandrowlodzki.bip.net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332DA-ADD9-4992-90D5-087E2E196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7</Pages>
  <Words>2288</Words>
  <Characters>13734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Patrycja Jarek</cp:lastModifiedBy>
  <cp:revision>312</cp:revision>
  <cp:lastPrinted>2021-02-08T14:51:00Z</cp:lastPrinted>
  <dcterms:created xsi:type="dcterms:W3CDTF">2021-02-03T14:02:00Z</dcterms:created>
  <dcterms:modified xsi:type="dcterms:W3CDTF">2026-03-03T08:23:00Z</dcterms:modified>
</cp:coreProperties>
</file>